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25A" w:rsidRDefault="0076325A" w:rsidP="0076325A">
      <w:pPr>
        <w:tabs>
          <w:tab w:val="center" w:pos="2618"/>
        </w:tabs>
      </w:pPr>
      <w:r>
        <w:t xml:space="preserve">   </w:t>
      </w:r>
      <w:r w:rsidRPr="004A24A0">
        <w:t>UBND THÀNH PHỐ HỒ CHÍ MINH</w:t>
      </w:r>
      <w:r>
        <w:t xml:space="preserve">             </w:t>
      </w:r>
      <w:r>
        <w:rPr>
          <w:b/>
        </w:rPr>
        <w:t>CỘNG HÒA XÃ HỘI CHỦ NGHĨA VIỆT NAM</w:t>
      </w:r>
    </w:p>
    <w:p w:rsidR="0076325A" w:rsidRPr="004A24A0" w:rsidRDefault="0076325A" w:rsidP="0076325A">
      <w:pPr>
        <w:tabs>
          <w:tab w:val="center" w:pos="2618"/>
        </w:tabs>
        <w:rPr>
          <w:b/>
        </w:rPr>
      </w:pPr>
      <w:r>
        <w:rPr>
          <w:noProof/>
        </w:rPr>
        <mc:AlternateContent>
          <mc:Choice Requires="wps">
            <w:drawing>
              <wp:anchor distT="0" distB="0" distL="114300" distR="114300" simplePos="0" relativeHeight="251659264" behindDoc="0" locked="0" layoutInCell="1" allowOverlap="1" wp14:anchorId="167F34F1" wp14:editId="291ECAFB">
                <wp:simplePos x="0" y="0"/>
                <wp:positionH relativeFrom="column">
                  <wp:posOffset>5581015</wp:posOffset>
                </wp:positionH>
                <wp:positionV relativeFrom="paragraph">
                  <wp:posOffset>167640</wp:posOffset>
                </wp:positionV>
                <wp:extent cx="0" cy="12700"/>
                <wp:effectExtent l="12700" t="12065" r="6350" b="1333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1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9.45pt,13.2pt" to="439.4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"/>
            </w:pict>
          </mc:Fallback>
        </mc:AlternateContent>
      </w:r>
      <w:r w:rsidRPr="004A24A0">
        <w:rPr>
          <w:b/>
        </w:rPr>
        <w:t>TRƯỜNG CAO ĐẲNG LÝ TỰ TRỌNG</w:t>
      </w:r>
      <w:r>
        <w:rPr>
          <w:b/>
        </w:rPr>
        <w:tab/>
      </w:r>
      <w:r>
        <w:rPr>
          <w:b/>
        </w:rPr>
        <w:tab/>
        <w:t xml:space="preserve">          Độc lập – Tự do – Hạnh phúc</w:t>
      </w:r>
    </w:p>
    <w:p w:rsidR="0076325A" w:rsidRPr="004A24A0" w:rsidRDefault="0076325A" w:rsidP="0076325A">
      <w:pPr>
        <w:tabs>
          <w:tab w:val="center" w:pos="2618"/>
          <w:tab w:val="center" w:pos="9350"/>
        </w:tabs>
        <w:rPr>
          <w:sz w:val="28"/>
          <w:szCs w:val="28"/>
        </w:rPr>
      </w:pPr>
      <w:r>
        <w:rPr>
          <w:noProof/>
        </w:rPr>
        <mc:AlternateContent>
          <mc:Choice Requires="wps">
            <w:drawing>
              <wp:anchor distT="0" distB="0" distL="114300" distR="114300" simplePos="0" relativeHeight="251661312" behindDoc="0" locked="0" layoutInCell="1" allowOverlap="1" wp14:anchorId="1D5DD953" wp14:editId="34670C56">
                <wp:simplePos x="0" y="0"/>
                <wp:positionH relativeFrom="column">
                  <wp:posOffset>3578860</wp:posOffset>
                </wp:positionH>
                <wp:positionV relativeFrom="paragraph">
                  <wp:posOffset>14605</wp:posOffset>
                </wp:positionV>
                <wp:extent cx="1875155" cy="0"/>
                <wp:effectExtent l="10795" t="15240" r="9525"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7515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8pt,1.15pt" to="429.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" strokeweight="1.25pt"/>
            </w:pict>
          </mc:Fallback>
        </mc:AlternateContent>
      </w:r>
      <w:r>
        <w:rPr>
          <w:b/>
        </w:rPr>
        <w:t xml:space="preserve">     </w:t>
      </w:r>
      <w:r w:rsidRPr="000F026D">
        <w:rPr>
          <w:b/>
        </w:rPr>
        <w:t xml:space="preserve">THÀNH PHỐ </w:t>
      </w:r>
      <w:r w:rsidRPr="004A24A0">
        <w:rPr>
          <w:b/>
        </w:rPr>
        <w:t>HỒ CHÍ MINH</w:t>
      </w:r>
    </w:p>
    <w:p w:rsidR="0076325A" w:rsidRDefault="0076325A" w:rsidP="0076325A">
      <w:pPr>
        <w:jc w:val="right"/>
        <w:rPr>
          <w:i/>
          <w:sz w:val="28"/>
          <w:szCs w:val="28"/>
        </w:rPr>
      </w:pPr>
      <w:r>
        <w:rPr>
          <w:noProof/>
        </w:rPr>
        <mc:AlternateContent>
          <mc:Choice Requires="wps">
            <w:drawing>
              <wp:anchor distT="0" distB="0" distL="114300" distR="114300" simplePos="0" relativeHeight="251660288" behindDoc="0" locked="0" layoutInCell="1" allowOverlap="1" wp14:anchorId="70510825" wp14:editId="6FB26987">
                <wp:simplePos x="0" y="0"/>
                <wp:positionH relativeFrom="column">
                  <wp:posOffset>464185</wp:posOffset>
                </wp:positionH>
                <wp:positionV relativeFrom="paragraph">
                  <wp:posOffset>11430</wp:posOffset>
                </wp:positionV>
                <wp:extent cx="1424940" cy="0"/>
                <wp:effectExtent l="10795" t="15875" r="12065"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55pt,.9pt" to="148.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" strokeweight="1.25pt"/>
            </w:pict>
          </mc:Fallback>
        </mc:AlternateContent>
      </w:r>
      <w:r w:rsidRPr="004A24A0">
        <w:rPr>
          <w:sz w:val="28"/>
          <w:szCs w:val="28"/>
        </w:rPr>
        <w:tab/>
      </w:r>
      <w:r>
        <w:rPr>
          <w:i/>
          <w:sz w:val="28"/>
          <w:szCs w:val="28"/>
        </w:rPr>
        <w:t>Tp. Hồ Chí Minh, ngày    tháng 11  năm 2019</w:t>
      </w:r>
    </w:p>
    <w:p w:rsidR="0076325A" w:rsidRPr="0075330A" w:rsidRDefault="0076325A" w:rsidP="0076325A">
      <w:pPr>
        <w:jc w:val="right"/>
        <w:rPr>
          <w:i/>
          <w:sz w:val="28"/>
          <w:szCs w:val="28"/>
        </w:rPr>
      </w:pPr>
    </w:p>
    <w:p w:rsidR="0076325A" w:rsidRDefault="004D5C46" w:rsidP="0076325A">
      <w:pPr>
        <w:jc w:val="center"/>
        <w:rPr>
          <w:b/>
          <w:sz w:val="28"/>
          <w:szCs w:val="28"/>
        </w:rPr>
      </w:pPr>
      <w:r>
        <w:rPr>
          <w:b/>
          <w:sz w:val="28"/>
          <w:szCs w:val="28"/>
        </w:rPr>
        <w:t>NỘI DUNG TRẢ L</w:t>
      </w:r>
      <w:r w:rsidR="00D61C30">
        <w:rPr>
          <w:b/>
          <w:sz w:val="28"/>
          <w:szCs w:val="28"/>
        </w:rPr>
        <w:t>Ờ</w:t>
      </w:r>
      <w:r>
        <w:rPr>
          <w:b/>
          <w:sz w:val="28"/>
          <w:szCs w:val="28"/>
        </w:rPr>
        <w:t>I PHỎNG VẤN</w:t>
      </w:r>
    </w:p>
    <w:p w:rsidR="0076325A" w:rsidRDefault="0076325A" w:rsidP="0076325A">
      <w:pPr>
        <w:jc w:val="both"/>
        <w:rPr>
          <w:b/>
          <w:sz w:val="28"/>
          <w:szCs w:val="28"/>
        </w:rPr>
      </w:pPr>
      <w:r>
        <w:rPr>
          <w:b/>
          <w:noProof/>
          <w:sz w:val="28"/>
          <w:szCs w:val="28"/>
        </w:rPr>
        <mc:AlternateContent>
          <mc:Choice Requires="wps">
            <w:drawing>
              <wp:anchor distT="0" distB="0" distL="114300" distR="114300" simplePos="0" relativeHeight="251662336" behindDoc="0" locked="0" layoutInCell="1" allowOverlap="1" wp14:anchorId="2A874413" wp14:editId="224B5343">
                <wp:simplePos x="0" y="0"/>
                <wp:positionH relativeFrom="column">
                  <wp:posOffset>2434931</wp:posOffset>
                </wp:positionH>
                <wp:positionV relativeFrom="paragraph">
                  <wp:posOffset>47820</wp:posOffset>
                </wp:positionV>
                <wp:extent cx="1459523" cy="0"/>
                <wp:effectExtent l="0" t="0" r="26670" b="19050"/>
                <wp:wrapNone/>
                <wp:docPr id="4" name="Straight Connector 4"/>
                <wp:cNvGraphicFramePr/>
                <a:graphic xmlns:a="http://schemas.openxmlformats.org/drawingml/2006/main">
                  <a:graphicData uri="http://schemas.microsoft.com/office/word/2010/wordprocessingShape">
                    <wps:wsp>
                      <wps:cNvCnPr/>
                      <wps:spPr>
                        <a:xfrm>
                          <a:off x="0" y="0"/>
                          <a:ext cx="145952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1.75pt,3.75pt" to="306.6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" strokecolor="black [3040]"/>
            </w:pict>
          </mc:Fallback>
        </mc:AlternateContent>
      </w:r>
    </w:p>
    <w:p w:rsidR="0096548A" w:rsidRPr="0078687C" w:rsidRDefault="0076325A" w:rsidP="0076325A">
      <w:pPr>
        <w:spacing w:after="120"/>
        <w:ind w:firstLine="720"/>
        <w:jc w:val="both"/>
        <w:rPr>
          <w:b/>
          <w:sz w:val="28"/>
          <w:szCs w:val="28"/>
        </w:rPr>
      </w:pPr>
      <w:r w:rsidRPr="0078687C">
        <w:rPr>
          <w:b/>
          <w:sz w:val="28"/>
          <w:szCs w:val="28"/>
        </w:rPr>
        <w:t>1. Tổng quan chung về nhà trường</w:t>
      </w: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r w:rsidRPr="001C00B2">
        <w:rPr>
          <w:sz w:val="27"/>
          <w:szCs w:val="27"/>
          <w:lang w:val="nl-NL"/>
        </w:rPr>
        <w:t xml:space="preserve">Tên trường: </w:t>
      </w:r>
      <w:r w:rsidRPr="001C00B2">
        <w:rPr>
          <w:rStyle w:val="Strong"/>
          <w:sz w:val="27"/>
          <w:szCs w:val="27"/>
          <w:shd w:val="clear" w:color="auto" w:fill="FFFFFF"/>
        </w:rPr>
        <w:t>Trường Cao đẳng Lý Tự Trọng Thành phố Hồ Chí Minh</w:t>
      </w:r>
    </w:p>
    <w:p w:rsidR="0076325A" w:rsidRDefault="0076325A" w:rsidP="0076325A">
      <w:pPr>
        <w:tabs>
          <w:tab w:val="left" w:pos="819"/>
          <w:tab w:val="left" w:leader="dot" w:pos="8928"/>
        </w:tabs>
        <w:spacing w:before="60" w:after="60" w:line="312" w:lineRule="auto"/>
        <w:ind w:left="420"/>
        <w:jc w:val="both"/>
        <w:rPr>
          <w:rStyle w:val="Strong"/>
          <w:sz w:val="27"/>
          <w:szCs w:val="27"/>
          <w:shd w:val="clear" w:color="auto" w:fill="FFFFFF"/>
        </w:rPr>
      </w:pPr>
      <w:r w:rsidRPr="001C00B2">
        <w:rPr>
          <w:sz w:val="27"/>
          <w:szCs w:val="27"/>
          <w:lang w:val="nl-NL"/>
        </w:rPr>
        <w:t xml:space="preserve">Cơ quan chủ quản: </w:t>
      </w:r>
      <w:r w:rsidRPr="001C00B2">
        <w:rPr>
          <w:rStyle w:val="Strong"/>
          <w:sz w:val="27"/>
          <w:szCs w:val="27"/>
          <w:shd w:val="clear" w:color="auto" w:fill="FFFFFF"/>
        </w:rPr>
        <w:t>Ủy ban Nhân dân Thành phố Hồ Chí Minh</w:t>
      </w:r>
    </w:p>
    <w:p w:rsidR="0076325A" w:rsidRPr="001C00B2" w:rsidRDefault="0076325A" w:rsidP="0076325A">
      <w:pPr>
        <w:tabs>
          <w:tab w:val="left" w:leader="dot" w:pos="8928"/>
        </w:tabs>
        <w:spacing w:before="60" w:after="60" w:line="312" w:lineRule="auto"/>
        <w:ind w:firstLine="420"/>
        <w:jc w:val="both"/>
        <w:rPr>
          <w:i/>
          <w:sz w:val="27"/>
          <w:szCs w:val="27"/>
          <w:lang w:val="nl-NL"/>
        </w:rPr>
      </w:pPr>
      <w:r w:rsidRPr="001C00B2">
        <w:rPr>
          <w:i/>
          <w:sz w:val="27"/>
          <w:szCs w:val="27"/>
          <w:lang w:val="nl-NL"/>
        </w:rPr>
        <w:t xml:space="preserve">Trụ sở chính: </w:t>
      </w:r>
      <w:r w:rsidRPr="001C00B2">
        <w:rPr>
          <w:sz w:val="27"/>
          <w:szCs w:val="27"/>
          <w:shd w:val="clear" w:color="auto" w:fill="FFFFFF"/>
        </w:rPr>
        <w:t>390 Hoàng Văn Thụ, Phường 4, Quận Tân Bình, Thành phố Hồ Chí Minh.</w:t>
      </w:r>
    </w:p>
    <w:p w:rsidR="0076325A" w:rsidRPr="001C00B2" w:rsidRDefault="0076325A" w:rsidP="0076325A">
      <w:pPr>
        <w:tabs>
          <w:tab w:val="left" w:leader="dot" w:pos="8928"/>
        </w:tabs>
        <w:spacing w:before="60" w:after="60" w:line="312" w:lineRule="auto"/>
        <w:ind w:firstLine="420"/>
        <w:jc w:val="both"/>
        <w:rPr>
          <w:sz w:val="27"/>
          <w:szCs w:val="27"/>
          <w:shd w:val="clear" w:color="auto" w:fill="FFFFFF"/>
        </w:rPr>
      </w:pPr>
      <w:r>
        <w:rPr>
          <w:i/>
          <w:sz w:val="27"/>
          <w:szCs w:val="27"/>
          <w:lang w:val="pt-BR"/>
        </w:rPr>
        <w:t xml:space="preserve">+ </w:t>
      </w:r>
      <w:r w:rsidRPr="001C00B2">
        <w:rPr>
          <w:i/>
          <w:sz w:val="27"/>
          <w:szCs w:val="27"/>
          <w:lang w:val="pt-BR"/>
        </w:rPr>
        <w:t>Cơ sở 1</w:t>
      </w:r>
      <w:r w:rsidRPr="001C00B2">
        <w:rPr>
          <w:i/>
          <w:sz w:val="27"/>
          <w:szCs w:val="27"/>
          <w:lang w:val="vi-VN"/>
        </w:rPr>
        <w:t>:</w:t>
      </w:r>
      <w:r w:rsidRPr="001C00B2">
        <w:rPr>
          <w:i/>
          <w:sz w:val="27"/>
          <w:szCs w:val="27"/>
          <w:lang w:val="pt-BR"/>
        </w:rPr>
        <w:t xml:space="preserve"> </w:t>
      </w:r>
      <w:r w:rsidRPr="001C00B2">
        <w:rPr>
          <w:sz w:val="27"/>
          <w:szCs w:val="27"/>
          <w:shd w:val="clear" w:color="auto" w:fill="FFFFFF"/>
        </w:rPr>
        <w:t>390 Hoàng Văn Thụ, Phường 4, Quận Tân Bình, Tp.HCM.</w:t>
      </w:r>
    </w:p>
    <w:p w:rsidR="0076325A" w:rsidRPr="001C00B2" w:rsidRDefault="0076325A" w:rsidP="0076325A">
      <w:pPr>
        <w:tabs>
          <w:tab w:val="left" w:leader="dot" w:pos="8928"/>
        </w:tabs>
        <w:spacing w:before="60" w:after="60" w:line="312" w:lineRule="auto"/>
        <w:ind w:firstLine="420"/>
        <w:jc w:val="both"/>
        <w:rPr>
          <w:i/>
          <w:sz w:val="27"/>
          <w:szCs w:val="27"/>
          <w:lang w:val="pt-BR"/>
        </w:rPr>
      </w:pPr>
      <w:r>
        <w:rPr>
          <w:i/>
          <w:sz w:val="27"/>
          <w:szCs w:val="27"/>
          <w:lang w:val="pt-BR"/>
        </w:rPr>
        <w:t xml:space="preserve">+ </w:t>
      </w:r>
      <w:r w:rsidRPr="001C00B2">
        <w:rPr>
          <w:i/>
          <w:sz w:val="27"/>
          <w:szCs w:val="27"/>
          <w:lang w:val="pt-BR"/>
        </w:rPr>
        <w:t>Cơ sở 2</w:t>
      </w:r>
      <w:r w:rsidRPr="001C00B2">
        <w:rPr>
          <w:i/>
          <w:sz w:val="27"/>
          <w:szCs w:val="27"/>
          <w:lang w:val="vi-VN"/>
        </w:rPr>
        <w:t>:</w:t>
      </w:r>
      <w:r w:rsidRPr="001C00B2">
        <w:rPr>
          <w:i/>
          <w:sz w:val="27"/>
          <w:szCs w:val="27"/>
          <w:lang w:val="pt-BR"/>
        </w:rPr>
        <w:t xml:space="preserve"> </w:t>
      </w:r>
      <w:r w:rsidRPr="001C00B2">
        <w:rPr>
          <w:sz w:val="27"/>
          <w:szCs w:val="27"/>
          <w:shd w:val="clear" w:color="auto" w:fill="FFFFFF"/>
        </w:rPr>
        <w:t>Xã Phú Hòa Đông, Huyện Củ Chi, Tp.HCM.</w:t>
      </w: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r w:rsidRPr="001C00B2">
        <w:rPr>
          <w:sz w:val="27"/>
          <w:szCs w:val="27"/>
          <w:lang w:val="nl-NL"/>
        </w:rPr>
        <w:t xml:space="preserve">Số điện thoại: </w:t>
      </w:r>
      <w:r w:rsidRPr="001C00B2">
        <w:rPr>
          <w:sz w:val="27"/>
          <w:szCs w:val="27"/>
          <w:shd w:val="clear" w:color="auto" w:fill="FFFFFF"/>
        </w:rPr>
        <w:t xml:space="preserve">(028) 3811.0521; </w:t>
      </w:r>
      <w:r w:rsidRPr="001C00B2">
        <w:rPr>
          <w:sz w:val="27"/>
          <w:szCs w:val="27"/>
          <w:lang w:val="nl-NL"/>
        </w:rPr>
        <w:t xml:space="preserve">Số fax: </w:t>
      </w:r>
      <w:r w:rsidRPr="001C00B2">
        <w:rPr>
          <w:sz w:val="27"/>
          <w:szCs w:val="27"/>
          <w:shd w:val="clear" w:color="auto" w:fill="FFFFFF"/>
        </w:rPr>
        <w:t>(028) 3811.8676</w:t>
      </w: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r w:rsidRPr="001C00B2">
        <w:rPr>
          <w:sz w:val="27"/>
          <w:szCs w:val="27"/>
          <w:lang w:val="nl-NL"/>
        </w:rPr>
        <w:t xml:space="preserve">Website: </w:t>
      </w:r>
      <w:r w:rsidRPr="001C00B2">
        <w:rPr>
          <w:sz w:val="27"/>
          <w:szCs w:val="27"/>
          <w:shd w:val="clear" w:color="auto" w:fill="FFFFFF"/>
        </w:rPr>
        <w:t>www.LTTC.edu.vn</w:t>
      </w:r>
    </w:p>
    <w:p w:rsidR="0076325A" w:rsidRPr="001C00B2" w:rsidRDefault="0076325A" w:rsidP="0076325A">
      <w:pPr>
        <w:tabs>
          <w:tab w:val="left" w:pos="819"/>
          <w:tab w:val="left" w:leader="dot" w:pos="8928"/>
        </w:tabs>
        <w:spacing w:before="60" w:after="60" w:line="305" w:lineRule="auto"/>
        <w:ind w:firstLine="720"/>
        <w:jc w:val="both"/>
        <w:rPr>
          <w:sz w:val="27"/>
          <w:szCs w:val="27"/>
          <w:lang w:val="nl-NL"/>
        </w:rPr>
      </w:pPr>
      <w:r w:rsidRPr="001C00B2">
        <w:rPr>
          <w:sz w:val="27"/>
          <w:szCs w:val="27"/>
          <w:lang w:val="nl-NL"/>
        </w:rPr>
        <w:t>Năm thành lập trường:</w:t>
      </w:r>
    </w:p>
    <w:p w:rsidR="0076325A" w:rsidRPr="001C00B2" w:rsidRDefault="0076325A" w:rsidP="0076325A">
      <w:pPr>
        <w:tabs>
          <w:tab w:val="left" w:pos="851"/>
          <w:tab w:val="left" w:leader="dot" w:pos="8928"/>
        </w:tabs>
        <w:spacing w:before="60" w:after="60" w:line="305" w:lineRule="auto"/>
        <w:ind w:firstLine="720"/>
        <w:jc w:val="both"/>
        <w:rPr>
          <w:sz w:val="27"/>
          <w:szCs w:val="27"/>
          <w:lang w:val="nl-NL"/>
        </w:rPr>
      </w:pPr>
      <w:r w:rsidRPr="001C00B2">
        <w:rPr>
          <w:sz w:val="27"/>
          <w:szCs w:val="27"/>
          <w:lang w:val="nl-NL"/>
        </w:rPr>
        <w:tab/>
        <w:t xml:space="preserve">- Năm thành lập đầu tiên: </w:t>
      </w:r>
      <w:r w:rsidRPr="001C00B2">
        <w:rPr>
          <w:sz w:val="27"/>
          <w:szCs w:val="27"/>
          <w:shd w:val="clear" w:color="auto" w:fill="FFFFFF"/>
        </w:rPr>
        <w:t>Tháng 2/1986</w:t>
      </w:r>
    </w:p>
    <w:p w:rsidR="0076325A" w:rsidRPr="001C00B2" w:rsidRDefault="0076325A" w:rsidP="0076325A">
      <w:pPr>
        <w:tabs>
          <w:tab w:val="left" w:pos="851"/>
          <w:tab w:val="left" w:leader="dot" w:pos="8928"/>
        </w:tabs>
        <w:spacing w:before="60" w:after="60" w:line="305" w:lineRule="auto"/>
        <w:ind w:firstLine="720"/>
        <w:jc w:val="both"/>
        <w:rPr>
          <w:sz w:val="27"/>
          <w:szCs w:val="27"/>
          <w:shd w:val="clear" w:color="auto" w:fill="FFFFFF"/>
        </w:rPr>
      </w:pPr>
      <w:r w:rsidRPr="001C00B2">
        <w:rPr>
          <w:sz w:val="27"/>
          <w:szCs w:val="27"/>
          <w:lang w:val="nl-NL"/>
        </w:rPr>
        <w:tab/>
        <w:t xml:space="preserve">- Năm nâng cấp thành trường trung cấp nghề/trường cao đẳng: </w:t>
      </w:r>
      <w:r w:rsidRPr="001C00B2">
        <w:rPr>
          <w:sz w:val="27"/>
          <w:szCs w:val="27"/>
          <w:shd w:val="clear" w:color="auto" w:fill="FFFFFF"/>
        </w:rPr>
        <w:t>Ngày 03 tháng 02 năm 2005 được Bộ  Giáo dục và Đào tạo nâng cấp thành Trường Cao đẳng Kỹ thuật Lý Tự Trọng Tp.HCM theo Quyết định số 621/QĐ-BGD&amp;ĐT của Bộ GD&amp;ĐT.</w:t>
      </w:r>
    </w:p>
    <w:p w:rsidR="0076325A" w:rsidRDefault="0076325A" w:rsidP="0076325A">
      <w:pPr>
        <w:tabs>
          <w:tab w:val="left" w:pos="851"/>
          <w:tab w:val="left" w:leader="dot" w:pos="8928"/>
        </w:tabs>
        <w:spacing w:before="60" w:after="60" w:line="305" w:lineRule="auto"/>
        <w:ind w:firstLine="720"/>
        <w:jc w:val="both"/>
        <w:rPr>
          <w:sz w:val="27"/>
          <w:szCs w:val="27"/>
          <w:lang w:val="nl-NL"/>
        </w:rPr>
      </w:pPr>
      <w:r w:rsidRPr="001C00B2">
        <w:rPr>
          <w:sz w:val="27"/>
          <w:szCs w:val="27"/>
          <w:lang w:val="nl-NL"/>
        </w:rPr>
        <w:t xml:space="preserve">  - Ngày 17 tháng 7 năm 2017:  Bộ  LĐTB&amp;XH đổi  tên thành Trường Cao đẳng Lý Tự Trọng Tp.HCM theo Quyết định số 1130/QĐ-LĐTBXH.</w:t>
      </w:r>
    </w:p>
    <w:p w:rsidR="0076325A" w:rsidRDefault="0076325A" w:rsidP="0076325A">
      <w:pPr>
        <w:tabs>
          <w:tab w:val="left" w:pos="851"/>
          <w:tab w:val="left" w:leader="dot" w:pos="8928"/>
        </w:tabs>
        <w:spacing w:before="60" w:after="60" w:line="305" w:lineRule="auto"/>
        <w:ind w:firstLine="720"/>
        <w:jc w:val="both"/>
        <w:rPr>
          <w:sz w:val="27"/>
          <w:szCs w:val="27"/>
          <w:lang w:val="nl-NL"/>
        </w:rPr>
      </w:pPr>
      <w:r w:rsidRPr="001C00B2">
        <w:rPr>
          <w:sz w:val="27"/>
          <w:szCs w:val="27"/>
          <w:lang w:val="nl-NL"/>
        </w:rPr>
        <w:t xml:space="preserve">Loại hình trường: Công lập </w:t>
      </w:r>
      <w:r w:rsidRPr="001C00B2">
        <w:rPr>
          <w:sz w:val="27"/>
          <w:szCs w:val="27"/>
          <w:lang w:val="nl-NL"/>
        </w:rPr>
        <w:sym w:font="Wingdings 2" w:char="F053"/>
      </w:r>
    </w:p>
    <w:p w:rsidR="0076325A" w:rsidRPr="0078687C" w:rsidRDefault="0076325A" w:rsidP="0076325A">
      <w:pPr>
        <w:spacing w:before="60" w:after="60" w:line="305" w:lineRule="auto"/>
        <w:ind w:firstLine="720"/>
        <w:jc w:val="both"/>
        <w:rPr>
          <w:b/>
          <w:i/>
          <w:sz w:val="27"/>
          <w:szCs w:val="27"/>
          <w:lang w:val="nl-NL"/>
        </w:rPr>
      </w:pPr>
      <w:r w:rsidRPr="0078687C">
        <w:rPr>
          <w:b/>
          <w:i/>
          <w:sz w:val="27"/>
          <w:szCs w:val="27"/>
          <w:lang w:val="nl-NL"/>
        </w:rPr>
        <w:t xml:space="preserve">* </w:t>
      </w:r>
      <w:r w:rsidRPr="0078687C">
        <w:rPr>
          <w:b/>
          <w:i/>
          <w:sz w:val="27"/>
          <w:szCs w:val="27"/>
          <w:u w:val="single"/>
          <w:lang w:val="nl-NL"/>
        </w:rPr>
        <w:t>Tổng số cán bộ, nhân viên trong trường</w:t>
      </w:r>
      <w:r w:rsidRPr="0078687C">
        <w:rPr>
          <w:b/>
          <w:i/>
          <w:sz w:val="27"/>
          <w:szCs w:val="27"/>
          <w:lang w:val="nl-NL"/>
        </w:rPr>
        <w:t>:</w:t>
      </w:r>
    </w:p>
    <w:p w:rsidR="0076325A" w:rsidRPr="001C00B2" w:rsidRDefault="0076325A" w:rsidP="0076325A">
      <w:pPr>
        <w:spacing w:before="60" w:after="60" w:line="305" w:lineRule="auto"/>
        <w:ind w:firstLine="426"/>
        <w:jc w:val="both"/>
        <w:rPr>
          <w:sz w:val="27"/>
          <w:szCs w:val="27"/>
          <w:lang w:val="nl-NL"/>
        </w:rPr>
      </w:pPr>
      <w:r w:rsidRPr="001C00B2">
        <w:rPr>
          <w:sz w:val="27"/>
          <w:szCs w:val="27"/>
          <w:lang w:val="nl-NL"/>
        </w:rPr>
        <w:t>Đến thời điểm tháng 10/2019, tổng số cán bộ, giảng viên và nhân viên toàn trường là 455 người, trong đó có 271 người diện biên chế, 184 người diện hợp đồng và thỉnh giảng.</w:t>
      </w:r>
    </w:p>
    <w:p w:rsidR="0076325A" w:rsidRPr="001C00B2" w:rsidRDefault="0076325A" w:rsidP="0076325A">
      <w:pPr>
        <w:spacing w:before="60" w:after="60" w:line="305" w:lineRule="auto"/>
        <w:ind w:firstLine="426"/>
        <w:jc w:val="both"/>
        <w:rPr>
          <w:sz w:val="27"/>
          <w:szCs w:val="27"/>
          <w:lang w:val="nl-NL"/>
        </w:rPr>
      </w:pPr>
      <w:r w:rsidRPr="001C00B2">
        <w:rPr>
          <w:sz w:val="27"/>
          <w:szCs w:val="27"/>
          <w:lang w:val="nl-NL"/>
        </w:rPr>
        <w:t>Đội ngũ quản lý có 45 người, gồm Ban Giám hiệu, Trưởng, Phó phòng, khoa, trung tâm, tổ trực thuộc trường</w:t>
      </w:r>
    </w:p>
    <w:p w:rsidR="0076325A" w:rsidRPr="001C00B2" w:rsidRDefault="0076325A" w:rsidP="0076325A">
      <w:pPr>
        <w:spacing w:before="60" w:after="60" w:line="305" w:lineRule="auto"/>
        <w:ind w:firstLine="426"/>
        <w:jc w:val="both"/>
        <w:rPr>
          <w:sz w:val="27"/>
          <w:szCs w:val="27"/>
          <w:lang w:val="nl-NL"/>
        </w:rPr>
      </w:pPr>
      <w:r w:rsidRPr="001C00B2">
        <w:rPr>
          <w:sz w:val="27"/>
          <w:szCs w:val="27"/>
          <w:lang w:val="nl-NL"/>
        </w:rPr>
        <w:t xml:space="preserve"> Đội ngũ nhà giáo có 341 người (chiếm tỉ lệ 75% trên tổng số CB-GV-NV Trường), trong đó có 206 giảng viên và giảng viên kiêm chức diện cơ hữu (tỉ lệ 60,4%), 135 giảng viên thỉnh giảng (tỉ lệ 39,6%).</w:t>
      </w:r>
    </w:p>
    <w:p w:rsidR="0076325A" w:rsidRPr="001C00B2" w:rsidRDefault="0076325A" w:rsidP="0076325A">
      <w:pPr>
        <w:spacing w:before="60" w:after="60" w:line="305" w:lineRule="auto"/>
        <w:ind w:firstLine="426"/>
        <w:jc w:val="both"/>
        <w:rPr>
          <w:sz w:val="27"/>
          <w:szCs w:val="27"/>
          <w:lang w:val="nl-NL"/>
        </w:rPr>
      </w:pPr>
      <w:r w:rsidRPr="001C00B2">
        <w:rPr>
          <w:sz w:val="27"/>
          <w:szCs w:val="27"/>
          <w:lang w:val="nl-NL"/>
        </w:rPr>
        <w:t>Tổng số nhân viên làm việc tại các phòng chức năng, tổ, trung tâm trực thuộc trường là 114 người (tỉ lệ 25% trong tổng số CB-GV-NV Trường), diện biên chế 65 người, hợp đồng trường 49 người.</w:t>
      </w:r>
    </w:p>
    <w:p w:rsidR="0076325A" w:rsidRPr="001C00B2" w:rsidRDefault="0076325A" w:rsidP="0076325A">
      <w:pPr>
        <w:tabs>
          <w:tab w:val="num" w:pos="0"/>
        </w:tabs>
        <w:spacing w:before="60" w:after="60" w:line="305" w:lineRule="auto"/>
        <w:ind w:firstLine="426"/>
        <w:rPr>
          <w:sz w:val="27"/>
          <w:szCs w:val="27"/>
          <w:lang w:val="nl-NL"/>
        </w:rPr>
      </w:pPr>
      <w:r w:rsidRPr="001C00B2">
        <w:rPr>
          <w:sz w:val="27"/>
          <w:szCs w:val="27"/>
          <w:lang w:val="nl-NL"/>
        </w:rPr>
        <w:lastRenderedPageBreak/>
        <w:tab/>
        <w:t>Tổng số</w:t>
      </w:r>
      <w:r>
        <w:rPr>
          <w:sz w:val="27"/>
          <w:szCs w:val="27"/>
          <w:lang w:val="nl-NL"/>
        </w:rPr>
        <w:t xml:space="preserve"> đội ngũ GV</w:t>
      </w:r>
      <w:r w:rsidRPr="001C00B2">
        <w:rPr>
          <w:sz w:val="27"/>
          <w:szCs w:val="27"/>
          <w:lang w:val="nl-NL"/>
        </w:rPr>
        <w:t>:  341 giảng viên, trong đó:</w:t>
      </w:r>
    </w:p>
    <w:p w:rsidR="0076325A" w:rsidRPr="001C00B2" w:rsidRDefault="0076325A" w:rsidP="0076325A">
      <w:pPr>
        <w:tabs>
          <w:tab w:val="num" w:pos="0"/>
        </w:tabs>
        <w:spacing w:before="60" w:after="60" w:line="305" w:lineRule="auto"/>
        <w:ind w:firstLine="426"/>
        <w:rPr>
          <w:sz w:val="27"/>
          <w:szCs w:val="27"/>
          <w:lang w:val="nl-NL"/>
        </w:rPr>
      </w:pPr>
      <w:r w:rsidRPr="001C00B2">
        <w:rPr>
          <w:sz w:val="27"/>
          <w:szCs w:val="27"/>
          <w:lang w:val="nl-NL"/>
        </w:rPr>
        <w:tab/>
      </w:r>
      <w:r w:rsidRPr="001C00B2">
        <w:rPr>
          <w:sz w:val="27"/>
          <w:szCs w:val="27"/>
          <w:lang w:val="nl-NL"/>
        </w:rPr>
        <w:tab/>
        <w:t>- Nam: 233              - Nữ: 108</w:t>
      </w:r>
    </w:p>
    <w:p w:rsidR="0076325A" w:rsidRDefault="0076325A" w:rsidP="0076325A">
      <w:pPr>
        <w:tabs>
          <w:tab w:val="left" w:pos="851"/>
          <w:tab w:val="left" w:leader="dot" w:pos="8928"/>
        </w:tabs>
        <w:spacing w:before="60" w:after="60" w:line="305" w:lineRule="auto"/>
        <w:ind w:firstLine="720"/>
        <w:jc w:val="both"/>
        <w:rPr>
          <w:sz w:val="27"/>
          <w:szCs w:val="27"/>
          <w:lang w:val="nl-NL"/>
        </w:rPr>
      </w:pPr>
      <w:r>
        <w:rPr>
          <w:sz w:val="27"/>
          <w:szCs w:val="27"/>
          <w:lang w:val="nl-NL"/>
        </w:rPr>
        <w:tab/>
        <w:t xml:space="preserve">        </w:t>
      </w:r>
      <w:r w:rsidRPr="001C00B2">
        <w:rPr>
          <w:sz w:val="27"/>
          <w:szCs w:val="27"/>
          <w:lang w:val="nl-NL"/>
        </w:rPr>
        <w:t>- Cơ hữu: 206          - Thỉnh giảng: 135</w:t>
      </w:r>
    </w:p>
    <w:p w:rsidR="00DA37A5" w:rsidRDefault="00DA37A5" w:rsidP="0076325A">
      <w:pPr>
        <w:tabs>
          <w:tab w:val="left" w:pos="851"/>
          <w:tab w:val="left" w:leader="dot" w:pos="8928"/>
        </w:tabs>
        <w:spacing w:before="60" w:after="60" w:line="305" w:lineRule="auto"/>
        <w:ind w:firstLine="720"/>
        <w:jc w:val="both"/>
        <w:rPr>
          <w:sz w:val="27"/>
          <w:szCs w:val="27"/>
          <w:lang w:val="nl-NL"/>
        </w:rPr>
      </w:pPr>
      <w:r w:rsidRPr="001C00B2">
        <w:rPr>
          <w:sz w:val="27"/>
          <w:szCs w:val="27"/>
        </w:rPr>
        <w:t xml:space="preserve">Hiện tại Nhà trường có tổng số 251 GV tham gia giảng dạy các môn chuyên ngành tại các khoa chuyên môn (162 GV cơ hữu, 89 GV thỉnh giảng), qua những đợt kiểm tra hồ sơ lý lịch kết hợp soát hồ sơ nhà giáo có 89 GV đã từng làm việc thực tế tại các DN trước khi tuyển dụng về trường. </w:t>
      </w:r>
    </w:p>
    <w:p w:rsidR="0076325A" w:rsidRPr="001C00B2" w:rsidRDefault="0076325A" w:rsidP="0076325A">
      <w:pPr>
        <w:spacing w:before="120" w:after="120"/>
        <w:ind w:firstLine="720"/>
        <w:jc w:val="both"/>
        <w:rPr>
          <w:i/>
          <w:sz w:val="26"/>
          <w:szCs w:val="26"/>
          <w:u w:val="single"/>
          <w:lang w:val="nl-NL"/>
        </w:rPr>
      </w:pPr>
      <w:r w:rsidRPr="0076325A">
        <w:rPr>
          <w:i/>
          <w:sz w:val="26"/>
          <w:szCs w:val="26"/>
          <w:lang w:val="nl-NL"/>
        </w:rPr>
        <w:t xml:space="preserve">* </w:t>
      </w:r>
      <w:r w:rsidRPr="001C00B2">
        <w:rPr>
          <w:i/>
          <w:sz w:val="26"/>
          <w:szCs w:val="26"/>
          <w:u w:val="single"/>
          <w:lang w:val="nl-NL"/>
        </w:rPr>
        <w:t>Diện tích đất:</w:t>
      </w:r>
    </w:p>
    <w:p w:rsidR="0076325A" w:rsidRPr="001C00B2" w:rsidRDefault="0076325A" w:rsidP="0076325A">
      <w:pPr>
        <w:spacing w:before="120" w:after="120"/>
        <w:ind w:firstLine="720"/>
        <w:rPr>
          <w:sz w:val="26"/>
          <w:szCs w:val="26"/>
          <w:lang w:val="nl-NL"/>
        </w:rPr>
      </w:pPr>
      <w:r w:rsidRPr="001C00B2">
        <w:rPr>
          <w:sz w:val="26"/>
          <w:szCs w:val="26"/>
          <w:lang w:val="nl-NL"/>
        </w:rPr>
        <w:t>- Tổng diện tích đất : 50.646,6 m</w:t>
      </w:r>
      <w:r w:rsidRPr="001C00B2">
        <w:rPr>
          <w:sz w:val="26"/>
          <w:szCs w:val="26"/>
          <w:vertAlign w:val="superscript"/>
          <w:lang w:val="nl-NL"/>
        </w:rPr>
        <w:t>2</w:t>
      </w:r>
      <w:r w:rsidRPr="001C00B2">
        <w:rPr>
          <w:sz w:val="26"/>
          <w:szCs w:val="26"/>
          <w:vertAlign w:val="subscript"/>
          <w:lang w:val="nl-NL"/>
        </w:rPr>
        <w:t xml:space="preserve">,  </w:t>
      </w:r>
      <w:r w:rsidRPr="001C00B2">
        <w:rPr>
          <w:sz w:val="26"/>
          <w:szCs w:val="26"/>
          <w:lang w:val="nl-NL"/>
        </w:rPr>
        <w:t>trong đó:</w:t>
      </w:r>
    </w:p>
    <w:p w:rsidR="0076325A" w:rsidRPr="001C00B2" w:rsidRDefault="0076325A" w:rsidP="0076325A">
      <w:pPr>
        <w:spacing w:before="120" w:after="120"/>
        <w:ind w:left="1233" w:firstLine="207"/>
        <w:jc w:val="both"/>
        <w:rPr>
          <w:sz w:val="26"/>
          <w:szCs w:val="26"/>
          <w:lang w:val="nl-NL"/>
        </w:rPr>
      </w:pPr>
      <w:r w:rsidRPr="001C00B2">
        <w:rPr>
          <w:sz w:val="26"/>
          <w:szCs w:val="26"/>
          <w:lang w:val="nl-NL"/>
        </w:rPr>
        <w:t>+ Diện tích xây dựng: 26.623 m</w:t>
      </w:r>
      <w:r w:rsidRPr="001C00B2">
        <w:rPr>
          <w:sz w:val="26"/>
          <w:szCs w:val="26"/>
          <w:vertAlign w:val="superscript"/>
          <w:lang w:val="nl-NL"/>
        </w:rPr>
        <w:t>2</w:t>
      </w:r>
    </w:p>
    <w:p w:rsidR="0076325A" w:rsidRPr="001C00B2" w:rsidRDefault="0076325A" w:rsidP="0076325A">
      <w:pPr>
        <w:spacing w:before="120" w:after="120"/>
        <w:ind w:left="873" w:firstLine="567"/>
        <w:jc w:val="both"/>
        <w:rPr>
          <w:sz w:val="26"/>
          <w:szCs w:val="26"/>
          <w:lang w:val="nl-NL"/>
        </w:rPr>
      </w:pPr>
      <w:r w:rsidRPr="001C00B2">
        <w:rPr>
          <w:sz w:val="26"/>
          <w:szCs w:val="26"/>
          <w:lang w:val="nl-NL"/>
        </w:rPr>
        <w:t>+ Diện tích cây xanh, lưu không: 24.023,6 m</w:t>
      </w:r>
      <w:r w:rsidRPr="001C00B2">
        <w:rPr>
          <w:sz w:val="26"/>
          <w:szCs w:val="26"/>
          <w:vertAlign w:val="superscript"/>
          <w:lang w:val="nl-NL"/>
        </w:rPr>
        <w:t>2</w:t>
      </w:r>
    </w:p>
    <w:p w:rsidR="0076325A" w:rsidRPr="001C00B2" w:rsidRDefault="0076325A" w:rsidP="0076325A">
      <w:pPr>
        <w:spacing w:before="60" w:after="60" w:line="25" w:lineRule="atLeast"/>
        <w:ind w:left="585" w:firstLine="135"/>
        <w:rPr>
          <w:i/>
          <w:sz w:val="26"/>
          <w:szCs w:val="26"/>
          <w:u w:val="single"/>
          <w:lang w:val="pt-BR"/>
        </w:rPr>
      </w:pPr>
      <w:r w:rsidRPr="001C00B2">
        <w:rPr>
          <w:i/>
          <w:sz w:val="26"/>
          <w:szCs w:val="26"/>
          <w:u w:val="single"/>
          <w:lang w:val="pt-BR"/>
        </w:rPr>
        <w:t>Các hạng mục và công trình :</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76325A" w:rsidRPr="001C00B2" w:rsidTr="00A70B91">
        <w:trPr>
          <w:trHeight w:val="1237"/>
        </w:trPr>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TT</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pt-BR"/>
              </w:rPr>
              <w:t>Hạng mục, công trình</w:t>
            </w:r>
          </w:p>
        </w:tc>
        <w:tc>
          <w:tcPr>
            <w:tcW w:w="141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Đã xây dựng</w:t>
            </w:r>
          </w:p>
        </w:tc>
        <w:tc>
          <w:tcPr>
            <w:tcW w:w="156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pt-BR"/>
              </w:rPr>
              <w:t>Đang xây dựng</w:t>
            </w:r>
          </w:p>
        </w:tc>
        <w:tc>
          <w:tcPr>
            <w:tcW w:w="1701"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pt-BR"/>
              </w:rPr>
            </w:pPr>
            <w:r w:rsidRPr="001C00B2">
              <w:rPr>
                <w:b/>
                <w:i/>
                <w:sz w:val="26"/>
                <w:szCs w:val="26"/>
                <w:lang w:val="pt-BR"/>
              </w:rPr>
              <w:t>Địa điểm</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1</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Khu hiệu bộ</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2.751,32</w:t>
            </w:r>
          </w:p>
        </w:tc>
        <w:tc>
          <w:tcPr>
            <w:tcW w:w="1560" w:type="dxa"/>
          </w:tcPr>
          <w:p w:rsidR="0076325A" w:rsidRPr="001C00B2" w:rsidRDefault="0076325A" w:rsidP="00A70B91">
            <w:pPr>
              <w:pStyle w:val="Default"/>
              <w:rPr>
                <w:color w:val="auto"/>
                <w:sz w:val="28"/>
                <w:szCs w:val="28"/>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2"/>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2</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Phòng học lý thuyết</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6.756,1</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3</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Xưởng thực hành</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11.989</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4</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Khu phục vụ</w:t>
            </w:r>
          </w:p>
        </w:tc>
        <w:tc>
          <w:tcPr>
            <w:tcW w:w="141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sz w:val="26"/>
                <w:szCs w:val="26"/>
                <w:lang w:val="nl-NL"/>
              </w:rPr>
            </w:pP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4.1</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 xml:space="preserve">Thư viện </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1.296</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4.2</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Ký túc xá</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1.905</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4.3</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 xml:space="preserve">Nhà ăn </w:t>
            </w:r>
          </w:p>
        </w:tc>
        <w:tc>
          <w:tcPr>
            <w:tcW w:w="1410" w:type="dxa"/>
            <w:vAlign w:val="center"/>
          </w:tcPr>
          <w:p w:rsidR="0076325A" w:rsidRPr="001C00B2" w:rsidRDefault="0076325A" w:rsidP="00A70B91">
            <w:pPr>
              <w:pStyle w:val="Default"/>
              <w:jc w:val="center"/>
              <w:rPr>
                <w:color w:val="auto"/>
                <w:sz w:val="28"/>
                <w:szCs w:val="28"/>
              </w:rPr>
            </w:pPr>
            <w:r w:rsidRPr="001C00B2">
              <w:rPr>
                <w:i/>
                <w:iCs/>
                <w:color w:val="auto"/>
                <w:sz w:val="28"/>
                <w:szCs w:val="28"/>
              </w:rPr>
              <w:t>675,24</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4.4</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 xml:space="preserve">Trạm y tế </w:t>
            </w:r>
          </w:p>
        </w:tc>
        <w:tc>
          <w:tcPr>
            <w:tcW w:w="1410" w:type="dxa"/>
            <w:vAlign w:val="center"/>
          </w:tcPr>
          <w:p w:rsidR="0076325A" w:rsidRPr="001C00B2" w:rsidRDefault="0076325A" w:rsidP="00A70B91">
            <w:pPr>
              <w:pStyle w:val="Default"/>
              <w:jc w:val="center"/>
              <w:rPr>
                <w:color w:val="auto"/>
                <w:sz w:val="28"/>
                <w:szCs w:val="28"/>
              </w:rPr>
            </w:pPr>
            <w:r w:rsidRPr="001C00B2">
              <w:rPr>
                <w:i/>
                <w:iCs/>
                <w:color w:val="auto"/>
                <w:sz w:val="28"/>
                <w:szCs w:val="28"/>
              </w:rPr>
              <w:t>20,25</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4.5</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Khu thể thao</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8.700</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5</w:t>
            </w:r>
          </w:p>
        </w:tc>
        <w:tc>
          <w:tcPr>
            <w:tcW w:w="3798" w:type="dxa"/>
            <w:vAlign w:val="center"/>
          </w:tcPr>
          <w:p w:rsidR="0076325A" w:rsidRPr="001C00B2" w:rsidRDefault="0076325A" w:rsidP="00A70B91">
            <w:pPr>
              <w:pStyle w:val="Default"/>
              <w:rPr>
                <w:color w:val="auto"/>
                <w:sz w:val="26"/>
                <w:szCs w:val="26"/>
              </w:rPr>
            </w:pPr>
            <w:r w:rsidRPr="001C00B2">
              <w:rPr>
                <w:color w:val="auto"/>
                <w:sz w:val="26"/>
                <w:szCs w:val="26"/>
              </w:rPr>
              <w:t xml:space="preserve">Tòa nhà Trung tâm đào tạo thang máy thang cuốn KONE </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900</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r w:rsidRPr="001C00B2">
              <w:rPr>
                <w:i/>
                <w:sz w:val="22"/>
                <w:szCs w:val="26"/>
                <w:lang w:val="nl-NL"/>
              </w:rPr>
              <w:t>Trụ sở chính</w:t>
            </w:r>
          </w:p>
        </w:tc>
      </w:tr>
    </w:tbl>
    <w:p w:rsidR="0076325A" w:rsidRPr="0078687C" w:rsidRDefault="0076325A" w:rsidP="0076325A">
      <w:pPr>
        <w:spacing w:before="60" w:after="60" w:line="305" w:lineRule="auto"/>
        <w:ind w:firstLine="720"/>
        <w:jc w:val="both"/>
        <w:rPr>
          <w:b/>
          <w:bCs/>
          <w:iCs/>
          <w:sz w:val="27"/>
          <w:szCs w:val="27"/>
          <w:lang w:val="pt-BR"/>
        </w:rPr>
      </w:pPr>
      <w:r w:rsidRPr="0078687C">
        <w:rPr>
          <w:b/>
          <w:sz w:val="27"/>
          <w:szCs w:val="27"/>
          <w:lang w:val="es-ES"/>
        </w:rPr>
        <w:t xml:space="preserve">* </w:t>
      </w:r>
      <w:r w:rsidRPr="0078687C">
        <w:rPr>
          <w:b/>
          <w:bCs/>
          <w:iCs/>
          <w:sz w:val="27"/>
          <w:szCs w:val="27"/>
          <w:lang w:val="pt-BR"/>
        </w:rPr>
        <w:t xml:space="preserve">Quy mô đào tạo các nghề </w:t>
      </w:r>
    </w:p>
    <w:p w:rsidR="0076325A" w:rsidRPr="001C00B2" w:rsidRDefault="0076325A" w:rsidP="0076325A">
      <w:pPr>
        <w:tabs>
          <w:tab w:val="left" w:pos="567"/>
        </w:tabs>
        <w:spacing w:before="60" w:after="60" w:line="300" w:lineRule="auto"/>
        <w:jc w:val="both"/>
        <w:rPr>
          <w:sz w:val="27"/>
          <w:szCs w:val="27"/>
          <w:lang w:val="es-ES"/>
        </w:rPr>
      </w:pPr>
      <w:r>
        <w:rPr>
          <w:sz w:val="27"/>
          <w:szCs w:val="27"/>
          <w:lang w:val="es-ES"/>
        </w:rPr>
        <w:tab/>
      </w:r>
      <w:r w:rsidRPr="001C00B2">
        <w:rPr>
          <w:sz w:val="27"/>
          <w:szCs w:val="27"/>
          <w:lang w:val="es-ES"/>
        </w:rPr>
        <w:t>Nhà trường có 10 khoa chuyên môn, hiện nay đã được Tổng cục GDNN cấp phép Trường đào tạo 39 ngành, trong đó 34 chuyên ngành trình độ cao đẳng và 34 chuyên ngành trình độ trung cấp. Tỷ lệ HSSV của Trường được thống kê như sau:</w:t>
      </w:r>
    </w:p>
    <w:p w:rsidR="0076325A" w:rsidRPr="001C00B2" w:rsidRDefault="0076325A" w:rsidP="0076325A">
      <w:pPr>
        <w:tabs>
          <w:tab w:val="left" w:pos="567"/>
        </w:tabs>
        <w:spacing w:before="60" w:after="60" w:line="300" w:lineRule="auto"/>
        <w:jc w:val="both"/>
        <w:rPr>
          <w:sz w:val="27"/>
          <w:szCs w:val="27"/>
          <w:lang w:val="es-ES"/>
        </w:rPr>
      </w:pPr>
      <w:r w:rsidRPr="001C00B2">
        <w:rPr>
          <w:sz w:val="27"/>
          <w:szCs w:val="27"/>
          <w:lang w:val="es-ES"/>
        </w:rPr>
        <w:tab/>
        <w:t xml:space="preserve">+ Số liệu HSSV trung cấp quy đổi: 3.660,2 </w:t>
      </w:r>
    </w:p>
    <w:p w:rsidR="0076325A" w:rsidRPr="001C00B2" w:rsidRDefault="00FB4877" w:rsidP="00FB4877">
      <w:pPr>
        <w:tabs>
          <w:tab w:val="left" w:pos="567"/>
        </w:tabs>
        <w:spacing w:before="60" w:after="60" w:line="300" w:lineRule="auto"/>
        <w:jc w:val="both"/>
        <w:rPr>
          <w:sz w:val="27"/>
          <w:szCs w:val="27"/>
          <w:lang w:val="es-ES"/>
        </w:rPr>
      </w:pPr>
      <w:r>
        <w:rPr>
          <w:sz w:val="27"/>
          <w:szCs w:val="27"/>
          <w:lang w:val="es-ES"/>
        </w:rPr>
        <w:tab/>
      </w:r>
      <w:r w:rsidR="0076325A" w:rsidRPr="001C00B2">
        <w:rPr>
          <w:sz w:val="27"/>
          <w:szCs w:val="27"/>
          <w:lang w:val="es-ES"/>
        </w:rPr>
        <w:t>+ Số liệu HSSV cao đẳng quy đổi: 7.386,6</w:t>
      </w:r>
    </w:p>
    <w:p w:rsidR="0076325A" w:rsidRPr="001C00B2" w:rsidRDefault="0076325A" w:rsidP="00FB4877">
      <w:pPr>
        <w:tabs>
          <w:tab w:val="left" w:pos="567"/>
        </w:tabs>
        <w:spacing w:before="60" w:after="60" w:line="300" w:lineRule="auto"/>
        <w:jc w:val="both"/>
        <w:rPr>
          <w:sz w:val="27"/>
          <w:szCs w:val="27"/>
          <w:lang w:val="nl-NL"/>
        </w:rPr>
      </w:pPr>
      <w:r w:rsidRPr="001C00B2">
        <w:rPr>
          <w:sz w:val="27"/>
          <w:szCs w:val="27"/>
          <w:lang w:val="es-ES"/>
        </w:rPr>
        <w:lastRenderedPageBreak/>
        <w:tab/>
      </w:r>
      <w:r w:rsidRPr="001C00B2">
        <w:rPr>
          <w:sz w:val="27"/>
          <w:szCs w:val="27"/>
          <w:lang w:val="es-ES"/>
        </w:rPr>
        <w:tab/>
        <w:t>Như vậy số HSSV quy đổi toàn trường là 11.046,8</w:t>
      </w:r>
    </w:p>
    <w:p w:rsidR="0076325A" w:rsidRPr="0078687C" w:rsidRDefault="0076325A" w:rsidP="0076325A">
      <w:pPr>
        <w:tabs>
          <w:tab w:val="left" w:pos="819"/>
          <w:tab w:val="left" w:leader="dot" w:pos="8928"/>
        </w:tabs>
        <w:spacing w:before="60" w:after="60" w:line="312" w:lineRule="auto"/>
        <w:ind w:left="420"/>
        <w:jc w:val="both"/>
        <w:rPr>
          <w:b/>
          <w:sz w:val="27"/>
          <w:szCs w:val="27"/>
          <w:lang w:val="nl-NL"/>
        </w:rPr>
      </w:pPr>
      <w:r w:rsidRPr="0078687C">
        <w:rPr>
          <w:b/>
          <w:sz w:val="27"/>
          <w:szCs w:val="27"/>
          <w:highlight w:val="yellow"/>
          <w:lang w:val="nl-NL"/>
        </w:rPr>
        <w:t>2. Nội dung phỏng vấn đối với CBQL: 3.5; 3.6; 4.2; 4.4; 4.5; 4.6</w:t>
      </w:r>
    </w:p>
    <w:p w:rsidR="0076325A"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 xml:space="preserve">2.1. </w:t>
      </w:r>
      <w:r w:rsidR="00CD7507" w:rsidRPr="001C00B2">
        <w:rPr>
          <w:i/>
          <w:sz w:val="26"/>
          <w:szCs w:val="26"/>
        </w:rPr>
        <w:t>Nhà trường cung cấp dịch vụ đào tạo, bồi dưỡng cho người lao động đến từ Doanh nghiệp</w:t>
      </w:r>
    </w:p>
    <w:p w:rsidR="008D134B" w:rsidRDefault="008D134B" w:rsidP="0076325A">
      <w:pPr>
        <w:tabs>
          <w:tab w:val="left" w:pos="819"/>
          <w:tab w:val="left" w:leader="dot" w:pos="8928"/>
        </w:tabs>
        <w:spacing w:before="60" w:after="60" w:line="312" w:lineRule="auto"/>
        <w:ind w:left="420"/>
        <w:jc w:val="both"/>
        <w:rPr>
          <w:sz w:val="27"/>
          <w:szCs w:val="27"/>
          <w:shd w:val="clear" w:color="auto" w:fill="FFFFFF"/>
        </w:rPr>
      </w:pPr>
      <w:r>
        <w:rPr>
          <w:i/>
          <w:sz w:val="26"/>
          <w:szCs w:val="26"/>
        </w:rPr>
        <w:sym w:font="Wingdings" w:char="F0E0"/>
      </w:r>
      <w:r>
        <w:rPr>
          <w:i/>
          <w:sz w:val="26"/>
          <w:szCs w:val="26"/>
        </w:rPr>
        <w:t xml:space="preserve"> </w:t>
      </w:r>
      <w:r w:rsidRPr="001C00B2">
        <w:rPr>
          <w:sz w:val="27"/>
          <w:szCs w:val="27"/>
          <w:shd w:val="clear" w:color="auto" w:fill="FFFFFF"/>
        </w:rPr>
        <w:t>Không chỉ đào tạo cho HSSV các khóa chính quy tại trường mà trường còn tổ chức đào tạo theo yêu cầu của DN, thông qua việc Trường ký hợp đồng liên kết đào tạo cho người lao động của DN và đây cũng là một hoạt động quan trọng trong nội dung gắn kết với DN</w:t>
      </w:r>
    </w:p>
    <w:p w:rsidR="008D134B" w:rsidRDefault="008D134B"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3 lớp Trung cấp chính quy khóa 2018 nghề Điện Công nghiệp cho cán bộ, nhân viên c</w:t>
      </w:r>
      <w:r>
        <w:rPr>
          <w:sz w:val="27"/>
          <w:szCs w:val="27"/>
        </w:rPr>
        <w:t xml:space="preserve">ủa Tổng công ty Điện lực TP.HCM; </w:t>
      </w:r>
      <w:r w:rsidRPr="001C00B2">
        <w:rPr>
          <w:sz w:val="27"/>
          <w:szCs w:val="27"/>
        </w:rPr>
        <w:t>05 lớp đào tạo, bồi dưỡng nâng cao kỹ năng tay nghề Cơ điện lạnh cho khoảng 120 người lao động học trực tiếp tại xưởng của Công ty TNHH TMDV Viễn thông Thiên Tú</w:t>
      </w:r>
      <w:r>
        <w:rPr>
          <w:sz w:val="27"/>
          <w:szCs w:val="27"/>
        </w:rPr>
        <w:t xml:space="preserve">; </w:t>
      </w:r>
      <w:r w:rsidRPr="001C00B2">
        <w:rPr>
          <w:sz w:val="27"/>
          <w:szCs w:val="27"/>
        </w:rPr>
        <w:t xml:space="preserve">trong năm 2019 nhà trường đã hợp tác với Công ty TNHH – XS Thương mại PHANA tổ chức 02 lớp đào tạo, nâng cao tay nghề cắt gọt kim loại cho công nhân của công ty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2.</w:t>
      </w:r>
      <w:r w:rsidR="00CD7507">
        <w:rPr>
          <w:sz w:val="27"/>
          <w:szCs w:val="27"/>
        </w:rPr>
        <w:t xml:space="preserve">2. </w:t>
      </w:r>
      <w:r w:rsidR="00CD7507" w:rsidRPr="001C00B2">
        <w:rPr>
          <w:i/>
          <w:sz w:val="26"/>
          <w:szCs w:val="26"/>
        </w:rPr>
        <w:t>Nhà trường hàng năm hợp tác, trao đổi nội dung liên quan đến đào tạo, quản lý đào tạo với các công ty/Doanh nghiệp hàng đầu trong nước/quốc tế, các hiệp hội Doanh nghiệp/nghề nghiệp</w:t>
      </w:r>
    </w:p>
    <w:p w:rsidR="006A7BCF" w:rsidRDefault="006A7BCF"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Nhà trường xác định đây vừa là trách nhiệm vừa là quyền lợi của DN đối với trường qua sự hợp tác vì DN muốn có nhân lực kỹ năng nghề có chất lượng thì cần tham gia đặt hàng, phối hợp và tham gia đào tạo.</w:t>
      </w:r>
    </w:p>
    <w:p w:rsidR="006A7BCF" w:rsidRDefault="006A7BCF"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Dự án Đào tạo Điện hợp tác với tậ</w:t>
      </w:r>
      <w:r>
        <w:rPr>
          <w:sz w:val="27"/>
          <w:szCs w:val="27"/>
          <w:lang w:val="nb-NO"/>
        </w:rPr>
        <w:t xml:space="preserve">p đoàn Schneider Electric, Pháp; </w:t>
      </w:r>
      <w:r w:rsidRPr="001C00B2">
        <w:rPr>
          <w:sz w:val="27"/>
          <w:szCs w:val="27"/>
          <w:lang w:val="nb-NO"/>
        </w:rPr>
        <w:t>dự án PROMPT về đào tạo thang máy thang cuốn hợp tác với tập đoàn KONE, Phần Lan</w:t>
      </w:r>
      <w:r>
        <w:rPr>
          <w:sz w:val="27"/>
          <w:szCs w:val="27"/>
          <w:lang w:val="nb-NO"/>
        </w:rPr>
        <w:t xml:space="preserve">; </w:t>
      </w:r>
      <w:r w:rsidRPr="001C00B2">
        <w:rPr>
          <w:sz w:val="27"/>
          <w:szCs w:val="27"/>
          <w:lang w:val="nb-NO"/>
        </w:rPr>
        <w:t>dự án BAKE hợp tác với công ty TNHH Liên doanh Saf-Việt được</w:t>
      </w:r>
      <w:r w:rsidR="00E0770F">
        <w:rPr>
          <w:sz w:val="27"/>
          <w:szCs w:val="27"/>
          <w:lang w:val="nb-NO"/>
        </w:rPr>
        <w:t xml:space="preserve">; </w:t>
      </w:r>
      <w:r w:rsidR="00E0770F" w:rsidRPr="00E0770F">
        <w:rPr>
          <w:sz w:val="27"/>
          <w:szCs w:val="27"/>
          <w:lang w:val="nb-NO"/>
        </w:rPr>
        <w:t>Trường có hợp tác trong đào tạo, giảng dạy chương trình điện cơ bản của hiệp hội xây dựng gồm 60 giờ để lồng ghép trong chương trình đào tạo ngành Công nghệ Điện  điện tử, Hiệp hội tài trợ trang thiết bị dạy học thực hành</w:t>
      </w:r>
    </w:p>
    <w:p w:rsidR="006A7BCF" w:rsidRDefault="006A7BCF"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lang w:val="nb-NO"/>
        </w:rPr>
        <w:t xml:space="preserve">Trong năm học 2018-2019 nhà trường phối hợp với Hội giáo dụng nghề nghiệp Tp.HCM  tổ chức buổi tọa đàm với nội dung “Kết hợp cơ sở giáo dục nghề nghiệp với Doanh nghiệp”.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2.</w:t>
      </w:r>
      <w:r w:rsidR="00CD7507">
        <w:rPr>
          <w:sz w:val="27"/>
          <w:szCs w:val="27"/>
        </w:rPr>
        <w:t xml:space="preserve">3. </w:t>
      </w:r>
      <w:r w:rsidR="00CD7507" w:rsidRPr="001C00B2">
        <w:rPr>
          <w:i/>
          <w:sz w:val="26"/>
          <w:szCs w:val="26"/>
        </w:rPr>
        <w:t>Các hoạt động quản lý của nhà trường được tin học hóa và kết nối cơ sở dữ liệu với cơ quan quản lý nhà nước về giáo dục nghề nghiệp</w:t>
      </w:r>
    </w:p>
    <w:p w:rsidR="001A38FE" w:rsidRPr="0078687C" w:rsidRDefault="00B54C74" w:rsidP="0076325A">
      <w:pPr>
        <w:tabs>
          <w:tab w:val="left" w:pos="819"/>
          <w:tab w:val="left" w:leader="dot" w:pos="8928"/>
        </w:tabs>
        <w:spacing w:before="60" w:after="60" w:line="312" w:lineRule="auto"/>
        <w:ind w:left="420"/>
        <w:jc w:val="both"/>
        <w:rPr>
          <w:sz w:val="27"/>
          <w:szCs w:val="27"/>
          <w:lang w:val="nb-NO"/>
        </w:rPr>
      </w:pPr>
      <w:r w:rsidRPr="0078687C">
        <w:rPr>
          <w:sz w:val="27"/>
          <w:szCs w:val="27"/>
          <w:lang w:val="nb-NO"/>
        </w:rPr>
        <w:lastRenderedPageBreak/>
        <w:sym w:font="Wingdings" w:char="F0E0"/>
      </w:r>
      <w:r w:rsidRPr="0078687C">
        <w:rPr>
          <w:sz w:val="27"/>
          <w:szCs w:val="27"/>
          <w:lang w:val="nb-NO"/>
        </w:rPr>
        <w:t xml:space="preserve"> Để đẩy mạnh công tác quản lý trong nhà trường, nhà trường đã chủ động cho xây dựng các phần mềm quản lý nhằm đáp ứng công tác tin học hóa các hoạt động trong nhà trường</w:t>
      </w:r>
    </w:p>
    <w:p w:rsidR="00B54C74" w:rsidRPr="0078687C" w:rsidRDefault="00B54C74" w:rsidP="0076325A">
      <w:pPr>
        <w:tabs>
          <w:tab w:val="left" w:pos="819"/>
          <w:tab w:val="left" w:leader="dot" w:pos="8928"/>
        </w:tabs>
        <w:spacing w:before="60" w:after="60" w:line="312" w:lineRule="auto"/>
        <w:ind w:left="420"/>
        <w:jc w:val="both"/>
        <w:rPr>
          <w:sz w:val="27"/>
          <w:szCs w:val="27"/>
          <w:lang w:val="nb-NO"/>
        </w:rPr>
      </w:pPr>
      <w:r w:rsidRPr="0078687C">
        <w:rPr>
          <w:sz w:val="27"/>
          <w:szCs w:val="27"/>
          <w:lang w:val="nb-NO"/>
        </w:rPr>
        <w:sym w:font="Wingdings" w:char="F0E0"/>
      </w:r>
      <w:r w:rsidRPr="0078687C">
        <w:rPr>
          <w:sz w:val="27"/>
          <w:szCs w:val="27"/>
          <w:lang w:val="nb-NO"/>
        </w:rPr>
        <w:t xml:space="preserve"> Các phần mềm: PMT-EMS (QL đào tạo, QL nhân sự, QL Hành chánh, QL HSSV…), Phần mềm quản lý thư viện, Phần mềm Misa, Phần mềm Imas, phần mềm Epmis…</w:t>
      </w:r>
    </w:p>
    <w:p w:rsidR="002A35C7" w:rsidRPr="0078687C" w:rsidRDefault="002A35C7" w:rsidP="0076325A">
      <w:pPr>
        <w:tabs>
          <w:tab w:val="left" w:pos="819"/>
          <w:tab w:val="left" w:leader="dot" w:pos="8928"/>
        </w:tabs>
        <w:spacing w:before="60" w:after="60" w:line="312" w:lineRule="auto"/>
        <w:ind w:left="420"/>
        <w:jc w:val="both"/>
        <w:rPr>
          <w:sz w:val="27"/>
          <w:szCs w:val="27"/>
          <w:lang w:val="nb-NO"/>
        </w:rPr>
      </w:pPr>
      <w:r w:rsidRPr="0078687C">
        <w:rPr>
          <w:sz w:val="27"/>
          <w:szCs w:val="27"/>
          <w:lang w:val="nb-NO"/>
        </w:rPr>
        <w:sym w:font="Wingdings" w:char="F0E0"/>
      </w:r>
      <w:r w:rsidRPr="0078687C">
        <w:rPr>
          <w:sz w:val="27"/>
          <w:szCs w:val="27"/>
          <w:lang w:val="nb-NO"/>
        </w:rPr>
        <w:t xml:space="preserve"> Hiện nay Tổng cục GDNN, Sở LĐTB&amp;XH chưa có tổ chức hướng dẫn cơ sở GDNN kết nối các dữ liệu. Trường LTT có kết nối dữ liệu với BGD, Sở GD&amp;ĐT, Sở Nội vụ, Sở Tài chính</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2.4. </w:t>
      </w:r>
      <w:r w:rsidR="00CD7507" w:rsidRPr="001C00B2">
        <w:rPr>
          <w:i/>
          <w:sz w:val="26"/>
          <w:szCs w:val="26"/>
        </w:rPr>
        <w:t>Nhà trường thường xuyên nghiên cứu khoa học ứng dụng hoặc chuyển giao công nghệ</w:t>
      </w:r>
    </w:p>
    <w:p w:rsidR="00B54C74" w:rsidRDefault="00B54C74"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w:t>
      </w:r>
      <w:r>
        <w:rPr>
          <w:sz w:val="27"/>
          <w:szCs w:val="27"/>
        </w:rPr>
        <w:t xml:space="preserve">ết và thực hiện. </w:t>
      </w:r>
      <w:r w:rsidRPr="001C00B2">
        <w:rPr>
          <w:sz w:val="27"/>
          <w:szCs w:val="27"/>
        </w:rPr>
        <w:t>Các đề tài nghiên cứu ứng dụng, chuyển giao công nghệ đều được ứng dụng trong hoạt động đào tạo của trường</w:t>
      </w:r>
    </w:p>
    <w:p w:rsidR="00B54C74" w:rsidRDefault="00B54C74"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 xml:space="preserve"> Nhà trường đã tổ chức một Hội thảo với quy mô cấp trường và một Hội nghị quốc tế</w:t>
      </w:r>
    </w:p>
    <w:p w:rsidR="00B54C74" w:rsidRDefault="00B54C74"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2.5. </w:t>
      </w:r>
      <w:r w:rsidR="00CD7507" w:rsidRPr="001C00B2">
        <w:rPr>
          <w:i/>
          <w:sz w:val="26"/>
          <w:szCs w:val="26"/>
        </w:rPr>
        <w:t>Nhà trường thường xuyên thực hiện hợp tác quốc tế</w:t>
      </w:r>
    </w:p>
    <w:p w:rsidR="00B54C74"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hợp tác với tập đoàn KONE, Phần Lan</w:t>
      </w:r>
      <w:r>
        <w:rPr>
          <w:sz w:val="27"/>
          <w:szCs w:val="27"/>
          <w:lang w:val="nb-NO"/>
        </w:rPr>
        <w:t xml:space="preserve">; </w:t>
      </w:r>
      <w:r w:rsidRPr="001C00B2">
        <w:rPr>
          <w:sz w:val="27"/>
          <w:szCs w:val="27"/>
          <w:lang w:val="nb-NO"/>
        </w:rPr>
        <w:t>tập đoàn Schneider Electric, Pháp</w:t>
      </w:r>
      <w:r>
        <w:rPr>
          <w:sz w:val="27"/>
          <w:szCs w:val="27"/>
          <w:lang w:val="nb-NO"/>
        </w:rPr>
        <w:t xml:space="preserve">; </w:t>
      </w:r>
      <w:r w:rsidRPr="001C00B2">
        <w:rPr>
          <w:sz w:val="27"/>
          <w:szCs w:val="27"/>
          <w:lang w:val="nb-NO"/>
        </w:rPr>
        <w:t xml:space="preserve">hợp tác với công ty TNHH Liên doanh Saf-Việt </w:t>
      </w:r>
      <w:r w:rsidRPr="001C00B2">
        <w:rPr>
          <w:sz w:val="27"/>
          <w:szCs w:val="27"/>
        </w:rPr>
        <w:t xml:space="preserve">thành </w:t>
      </w:r>
      <w:r>
        <w:rPr>
          <w:sz w:val="27"/>
          <w:szCs w:val="27"/>
        </w:rPr>
        <w:t>lập trung tâm dạy nghề làm bánh</w:t>
      </w:r>
      <w:r>
        <w:rPr>
          <w:i/>
          <w:sz w:val="27"/>
          <w:szCs w:val="27"/>
          <w:lang w:val="nb-NO"/>
        </w:rPr>
        <w:t xml:space="preserve">; </w:t>
      </w:r>
      <w:r w:rsidRPr="001C00B2">
        <w:rPr>
          <w:sz w:val="27"/>
          <w:szCs w:val="27"/>
        </w:rPr>
        <w:t>Tổ chức Hợp tác Quốc tế Đức (GIZ) tài trợ giáo viên, chương trình đào tạo và chuyển giao công nghệ các thiết bị</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2.6. </w:t>
      </w:r>
      <w:r w:rsidR="00CD7507" w:rsidRPr="001C00B2">
        <w:rPr>
          <w:i/>
          <w:sz w:val="26"/>
          <w:szCs w:val="26"/>
        </w:rPr>
        <w:t>Nhà trường thường xuyên áp dụng hệ thống bảo đảm chất lượng trong quá trình đào tạo</w:t>
      </w:r>
    </w:p>
    <w:p w:rsidR="004D5C46" w:rsidRDefault="004D5C46" w:rsidP="004D5C46">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 xml:space="preserve">Trước năm 2018, nhà trường </w:t>
      </w:r>
      <w:r w:rsidRPr="001C00B2">
        <w:rPr>
          <w:sz w:val="27"/>
          <w:szCs w:val="27"/>
        </w:rPr>
        <w:t>đã</w:t>
      </w:r>
      <w:r w:rsidRPr="001C00B2">
        <w:rPr>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w:t>
      </w:r>
    </w:p>
    <w:p w:rsidR="004D5C46" w:rsidRDefault="004D5C46" w:rsidP="004D5C46">
      <w:pPr>
        <w:tabs>
          <w:tab w:val="left" w:pos="819"/>
          <w:tab w:val="left" w:leader="dot" w:pos="8928"/>
        </w:tabs>
        <w:spacing w:before="60" w:after="60" w:line="312" w:lineRule="auto"/>
        <w:ind w:left="420"/>
        <w:jc w:val="both"/>
        <w:rPr>
          <w:sz w:val="27"/>
          <w:szCs w:val="27"/>
          <w:lang w:val="nb-NO"/>
        </w:rPr>
      </w:pPr>
      <w:r>
        <w:rPr>
          <w:i/>
          <w:sz w:val="26"/>
          <w:szCs w:val="26"/>
        </w:rPr>
        <w:lastRenderedPageBreak/>
        <w:sym w:font="Wingdings" w:char="F0E0"/>
      </w:r>
      <w:r>
        <w:rPr>
          <w:i/>
          <w:sz w:val="26"/>
          <w:szCs w:val="26"/>
        </w:rPr>
        <w:t xml:space="preserve"> </w:t>
      </w:r>
      <w:r w:rsidRPr="001C00B2">
        <w:rPr>
          <w:sz w:val="27"/>
          <w:szCs w:val="27"/>
          <w:lang w:val="nb-NO"/>
        </w:rPr>
        <w:t xml:space="preserve">Theo quy định và yêu cầu của cơ quan quản lý cấp trên, nhà trường đã báo cáo việc thực hiện xây dựng và vận hành hệ thống đảm bảo chất lượng </w:t>
      </w:r>
    </w:p>
    <w:p w:rsidR="004D5C46" w:rsidRDefault="004D5C46" w:rsidP="004D5C46">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Đầu năm năm 2018, Nhà trường đã hợp tác với Công ty TNHH Afnor Việt Nam (Thành viên của Tập đoàn Afnor – Cộng hòa Pháp – một trong những tổ chức chứng nhận lớn nhất được công nhận cấp quốc tế) tiến hành tư vấn, đào tạo giúp nhà trường xây dựng và áp dụng Hệ thống quản lý chất lượng ISO 9001:2015</w:t>
      </w:r>
    </w:p>
    <w:p w:rsidR="004D5C46" w:rsidRPr="004D5C46" w:rsidRDefault="004D5C46" w:rsidP="004D5C46">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4E4801">
        <w:rPr>
          <w:sz w:val="27"/>
          <w:szCs w:val="27"/>
          <w:lang w:val="nb-NO"/>
        </w:rPr>
        <w:t>Các Quy trình, thủ tục được áp dụng: Tuyển sinh, Tuyển dụng, Tổ chức thi, Bảo dưỡng bảo trì….</w:t>
      </w:r>
    </w:p>
    <w:p w:rsidR="0078687C" w:rsidRDefault="0078687C">
      <w:pPr>
        <w:spacing w:after="200" w:line="276" w:lineRule="auto"/>
        <w:rPr>
          <w:sz w:val="27"/>
          <w:szCs w:val="27"/>
          <w:highlight w:val="yellow"/>
        </w:rPr>
      </w:pPr>
      <w:r>
        <w:rPr>
          <w:sz w:val="27"/>
          <w:szCs w:val="27"/>
          <w:highlight w:val="yellow"/>
        </w:rPr>
        <w:br w:type="page"/>
      </w:r>
    </w:p>
    <w:p w:rsidR="00CD7507" w:rsidRPr="0078687C" w:rsidRDefault="00CD7507" w:rsidP="0076325A">
      <w:pPr>
        <w:tabs>
          <w:tab w:val="left" w:pos="819"/>
          <w:tab w:val="left" w:leader="dot" w:pos="8928"/>
        </w:tabs>
        <w:spacing w:before="60" w:after="60" w:line="312" w:lineRule="auto"/>
        <w:ind w:left="420"/>
        <w:jc w:val="both"/>
        <w:rPr>
          <w:b/>
          <w:sz w:val="27"/>
          <w:szCs w:val="27"/>
          <w:lang w:val="nl-NL"/>
        </w:rPr>
      </w:pPr>
      <w:r w:rsidRPr="0078687C">
        <w:rPr>
          <w:b/>
          <w:sz w:val="27"/>
          <w:szCs w:val="27"/>
          <w:highlight w:val="yellow"/>
        </w:rPr>
        <w:lastRenderedPageBreak/>
        <w:t xml:space="preserve">3. </w:t>
      </w:r>
      <w:r w:rsidRPr="0078687C">
        <w:rPr>
          <w:b/>
          <w:sz w:val="27"/>
          <w:szCs w:val="27"/>
          <w:highlight w:val="yellow"/>
          <w:lang w:val="nl-NL"/>
        </w:rPr>
        <w:t>Nội dung phỏng vấn đối với GV</w:t>
      </w:r>
      <w:r w:rsidRPr="0078687C">
        <w:rPr>
          <w:b/>
          <w:sz w:val="27"/>
          <w:szCs w:val="27"/>
          <w:lang w:val="nl-NL"/>
        </w:rPr>
        <w:t>: 2.2; 2.3; 2.4; 3.2; 3.3; 3.4; 3.5; 3.6; 4.2; 4.3; 4.4; 4.5; 4.6; 4.7; 4.8; 4.11</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 xml:space="preserve">3.1. </w:t>
      </w:r>
      <w:r w:rsidR="00CD7507" w:rsidRPr="001C00B2">
        <w:rPr>
          <w:i/>
          <w:sz w:val="26"/>
          <w:szCs w:val="26"/>
        </w:rPr>
        <w:t>Đội ngũ nhà giáo có kinh nghiệm làm việc thực tế tại các Doanh nghiệp ở những ngành nghề liên quan</w:t>
      </w:r>
    </w:p>
    <w:p w:rsidR="00B10D52"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Hiện tại Nhà trường có tổng số 251 GV tham gia giảng dạy các môn chuyên ngành tại các khoa chuyên môn (162 GV cơ hữu, 89 GV thỉnh giảng), qua những đợt kiểm tra hồ sơ lý lịch kết hợp soát hồ sơ nhà giáo có 89 GV đã từng làm việc thực tế tại các DN trước khi tuyển dụng về trường</w:t>
      </w:r>
      <w:r>
        <w:rPr>
          <w:sz w:val="27"/>
          <w:szCs w:val="27"/>
        </w:rPr>
        <w:t>.</w:t>
      </w:r>
    </w:p>
    <w:p w:rsidR="00B10D52" w:rsidRDefault="00B10D52"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C</w:t>
      </w:r>
      <w:r>
        <w:rPr>
          <w:sz w:val="26"/>
          <w:szCs w:val="26"/>
          <w:lang w:val="pt-BR"/>
        </w:rPr>
        <w:t>ác giáo viên còn lại nhà trường thường xuyên gửi đi thực tế tại doanh nghiệp nên đảm bảo được kỹ năng và kinh nghiệm thực tế theo yêu cầu</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2. </w:t>
      </w:r>
      <w:r w:rsidR="00CD7507" w:rsidRPr="001C00B2">
        <w:rPr>
          <w:i/>
          <w:sz w:val="26"/>
          <w:szCs w:val="26"/>
        </w:rPr>
        <w:t>Đội ngũ nhà giáo thường xuyên cập nhật kiến thức kỹ năng, công nghệ tại Doanh nghiệp</w:t>
      </w:r>
    </w:p>
    <w:p w:rsidR="00B10D52"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nhà trường xây dựng và ban hành Quy định về chế độ làm việc đối với giảng viên, giáo viên để làm căn cứ xác định khối lượng công tác của giảng viên</w:t>
      </w:r>
      <w:r>
        <w:rPr>
          <w:sz w:val="27"/>
          <w:szCs w:val="27"/>
        </w:rPr>
        <w:t xml:space="preserve">. </w:t>
      </w:r>
      <w:r w:rsidRPr="001C00B2">
        <w:rPr>
          <w:sz w:val="27"/>
          <w:szCs w:val="27"/>
        </w:rPr>
        <w:t>Trong đó quy định thời gian thực tập tại DN hoặc cơ quan chuyên môn là 160 giờ, tương ứng với 04 tuần</w:t>
      </w:r>
    </w:p>
    <w:p w:rsidR="00B10D52"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các đơn vị chuyên môn đã xây dựng kế hoạch và phân công GV tham gia tìm hiểu và học tập những kiến thức, kỹ năng, công nghệ mới tại các công ty, DN phù hợp với kiến thức chuyên môn và lĩnh vực giảng dạy</w:t>
      </w:r>
    </w:p>
    <w:p w:rsidR="00B10D52" w:rsidRDefault="00B10D52"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nhà trường cũng xây dựng kế hoạch kiểm tra, giám sát hoạt động của giảng viên, giáo viên trong suốt thời gian thực tập tại DN</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3. </w:t>
      </w:r>
      <w:r w:rsidR="00CD7507" w:rsidRPr="001C00B2">
        <w:rPr>
          <w:i/>
          <w:sz w:val="26"/>
          <w:szCs w:val="26"/>
        </w:rPr>
        <w:t>Các giờ giảng (thực hành, lý thuyết, tích hợp) của nhà giáo được HSSV đánh giá ở mức tốt/hài lòng</w:t>
      </w:r>
    </w:p>
    <w:p w:rsidR="001D5E86" w:rsidRDefault="001D5E86" w:rsidP="0076325A">
      <w:pPr>
        <w:tabs>
          <w:tab w:val="left" w:pos="819"/>
          <w:tab w:val="left" w:leader="dot" w:pos="8928"/>
        </w:tabs>
        <w:spacing w:before="60" w:after="60" w:line="312" w:lineRule="auto"/>
        <w:ind w:left="420"/>
        <w:jc w:val="both"/>
        <w:rPr>
          <w:sz w:val="27"/>
          <w:szCs w:val="27"/>
          <w:lang w:val="en-AU"/>
        </w:rPr>
      </w:pPr>
      <w:r>
        <w:rPr>
          <w:i/>
          <w:sz w:val="26"/>
          <w:szCs w:val="26"/>
        </w:rPr>
        <w:sym w:font="Wingdings" w:char="F0E0"/>
      </w:r>
      <w:r>
        <w:rPr>
          <w:i/>
          <w:sz w:val="26"/>
          <w:szCs w:val="26"/>
        </w:rPr>
        <w:t xml:space="preserve"> </w:t>
      </w:r>
      <w:r w:rsidRPr="001C00B2">
        <w:rPr>
          <w:sz w:val="27"/>
          <w:szCs w:val="27"/>
          <w:lang w:val="en-AU"/>
        </w:rPr>
        <w:t>Trường đã thực hiện xây dựng kế hoạch khảo sát lấy ý kiến của học sinh - sinh viên đang học tại trường về hoạt động của nhà trường, trong đó có nội dung liên quan đến việc giảng dạy và học tập</w:t>
      </w:r>
    </w:p>
    <w:p w:rsidR="001D5E86" w:rsidRDefault="001D5E86"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Từ năm học 2018-2019 Nhà trường thực hiện lấy ý kiến người học về hoạt động giảng dạy của GV trực tiếp qua phần mềm PMT-EMS</w:t>
      </w:r>
    </w:p>
    <w:p w:rsidR="001D5E86" w:rsidRDefault="001D5E86"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khảo sát lấy ý kiến HSSV về hoạt động giảng dạy được thực hiện khi HSSV đã kết thúc môn học và xem kết quả thi kết thúc môn học trên phần mềm PMT-EMS nên đã bảo đảm tỷ lệ khảo sát là 100% GV tham gia giảng dạy các môn học đều được khảo sát và 100% HSSV đang theo học tại trường đều tham gia thực hiện khảo sát</w:t>
      </w:r>
    </w:p>
    <w:p w:rsidR="001D5E86" w:rsidRDefault="001D5E86"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002A35C7" w:rsidRPr="001C00B2">
        <w:rPr>
          <w:sz w:val="27"/>
          <w:szCs w:val="27"/>
        </w:rPr>
        <w:t xml:space="preserve">Sau từng đợt khảo sát, phòng Khảo thí và Đảm bảo chất lượng tổng hợp kết quả khảo sát và báo cáo với Ban Giám hiệu, đồng thời thông báo kết quả khảo sát đến Trưởng đơn </w:t>
      </w:r>
      <w:r w:rsidR="002A35C7" w:rsidRPr="001C00B2">
        <w:rPr>
          <w:sz w:val="27"/>
          <w:szCs w:val="27"/>
        </w:rPr>
        <w:lastRenderedPageBreak/>
        <w:t>vị để biết thông tin về kết quả đánh giá của sinh viên đối với GV đơn vị mình trực tiếp quản lý</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4. </w:t>
      </w:r>
      <w:r w:rsidR="00CD7507" w:rsidRPr="001C00B2">
        <w:rPr>
          <w:i/>
          <w:sz w:val="26"/>
          <w:szCs w:val="26"/>
        </w:rPr>
        <w:t>Nhà trường hợp tác với Doanh nghiệp trong xây dựng chuẩn đầu ra và/hoặc phát triển chương trình đào tạo</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sz w:val="27"/>
          <w:szCs w:val="27"/>
        </w:rPr>
        <w:t>Hàng năm Nhà trường tổ chức chỉnh sửa, bổ sung để hoàn thiện tất các chương trình đào tạo đối với các bậc, hệ đào tạo, mỗi chương trình đào tạo  đều có sự tham gia đóng góp của ít nhất một đại diện của DN</w:t>
      </w:r>
      <w:r w:rsidRPr="001C00B2">
        <w:rPr>
          <w:rFonts w:eastAsia="Calibri"/>
          <w:sz w:val="27"/>
          <w:szCs w:val="27"/>
        </w:rPr>
        <w:t xml:space="preserve"> </w:t>
      </w:r>
    </w:p>
    <w:p w:rsidR="002A35C7" w:rsidRDefault="002A35C7"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Đối với các nghề trọng điểm quốc gia, khu vực, quốc tế của trường đều có sự hợp tác với các DN để xây dựng, hoàn thiện chương trình đào tạo</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5. </w:t>
      </w:r>
      <w:r w:rsidR="00CD7507" w:rsidRPr="001C00B2">
        <w:rPr>
          <w:i/>
          <w:sz w:val="26"/>
          <w:szCs w:val="26"/>
        </w:rPr>
        <w:t>Triển khai đào tạo hợp tác với Doanh nghiệp ở ít nhất 1 nghề. Thời gian đào tạo thực hành chiếm 70%, trong đó đào tạo thực hành tại DN chiếm ít nhất 40% tổng thời gian khóa đào tạo</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Trường đã và đang thực hiện là thí điểm tổ chức thực hiện mô hình “đào tạo kép” bằng việc phối hợp với các DN tổ chức đào tạo cho HSSV theo phương thức: 70% thời gian học tại trường (lý thuyết và thực hành căn bản) và 30% thời gian thực hành kỹ năng nghề chuyên sâu tại DN</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Mô hình “đào tạo kép” trường đang thực hiện thí điểm là 1 học kỳ; trong thời gian này các sinh viên được học tập, thực tập trên các trang thiết bị, máy móc hiện đại của DN</w:t>
      </w:r>
    </w:p>
    <w:p w:rsidR="002A35C7" w:rsidRDefault="002A35C7"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rFonts w:eastAsia="Calibri"/>
          <w:sz w:val="27"/>
          <w:szCs w:val="27"/>
        </w:rPr>
        <w:t xml:space="preserve">Kết thúc thời gian đào tạo, nhà trường thực hiện phân tích, báo cáo kết quả hoạt động đào tạo thực hành tại DN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6. </w:t>
      </w:r>
      <w:r w:rsidR="00CD7507" w:rsidRPr="001C00B2">
        <w:rPr>
          <w:i/>
          <w:sz w:val="26"/>
          <w:szCs w:val="26"/>
        </w:rPr>
        <w:t>Nhà trường có Hội đồng tư vấn ngành/nghề ở ít nhất một nghề chuyên sâu của trường và hoạt động hiệu quả</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 xml:space="preserve">Nhà trường hiện có 02 Hội đồng tư vấn ngành nghề đào tạo nghề chuyên sâu, đó là Hội đồng tư vấn ngành Cơ khí và Hội đồng tư vấn nhóm ngành Điện-Điện tử, thành viên tham gia Hội đồng tư vấn gồm cán bộ, giảng viên có uy tín, kinh nghiệm chuyên môn và tâm huyết với nghề, đồng thời mỗi Hội đồng tư vấn ngành nghề đào tạo có ít nhất 03 thành viên </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Hội đồng tư vấn chuyên môn làm việc độc lập, có Quy chế hoạt động riêng</w:t>
      </w:r>
    </w:p>
    <w:p w:rsidR="002A35C7" w:rsidRDefault="002A35C7"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rFonts w:eastAsia="Calibri"/>
          <w:sz w:val="27"/>
          <w:szCs w:val="27"/>
        </w:rPr>
        <w:t>Nhiệm vụ Hội đồng tư vấn chuyên môn giúp Trường xây dựng kế hoạch phát triển theo hướng đổi mới, nâng cao chất lượng đào tạo, từng bước hội nhập</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7. </w:t>
      </w:r>
      <w:r w:rsidR="00CD7507" w:rsidRPr="001C00B2">
        <w:rPr>
          <w:i/>
          <w:sz w:val="26"/>
          <w:szCs w:val="26"/>
        </w:rPr>
        <w:t>Nhà trường cung cấp dịch vụ đào tạo, bồi dưỡng cho người lao động đến từ Doanh nghiệp</w:t>
      </w:r>
    </w:p>
    <w:p w:rsidR="002A35C7" w:rsidRDefault="002A35C7" w:rsidP="0076325A">
      <w:pPr>
        <w:tabs>
          <w:tab w:val="left" w:pos="819"/>
          <w:tab w:val="left" w:leader="dot" w:pos="8928"/>
        </w:tabs>
        <w:spacing w:before="60" w:after="60" w:line="312" w:lineRule="auto"/>
        <w:ind w:left="420"/>
        <w:jc w:val="both"/>
        <w:rPr>
          <w:sz w:val="27"/>
          <w:szCs w:val="27"/>
          <w:shd w:val="clear" w:color="auto" w:fill="FFFFFF"/>
        </w:rPr>
      </w:pPr>
      <w:r>
        <w:rPr>
          <w:i/>
          <w:sz w:val="26"/>
          <w:szCs w:val="26"/>
        </w:rPr>
        <w:lastRenderedPageBreak/>
        <w:sym w:font="Wingdings" w:char="F0E0"/>
      </w:r>
      <w:r>
        <w:rPr>
          <w:i/>
          <w:sz w:val="26"/>
          <w:szCs w:val="26"/>
        </w:rPr>
        <w:t xml:space="preserve"> </w:t>
      </w:r>
      <w:r w:rsidRPr="001C00B2">
        <w:rPr>
          <w:sz w:val="27"/>
          <w:szCs w:val="27"/>
          <w:shd w:val="clear" w:color="auto" w:fill="FFFFFF"/>
        </w:rPr>
        <w:t>Không chỉ đào tạo cho HSSV các khóa chính quy tại trường mà trường còn tổ chức đào tạo theo yêu cầu của DN, thông qua việc Trường ký hợp đồng liên kết đào tạo cho người lao động của DN và đây cũng là một hoạt động quan trọng trong nội dung gắn kết với DN</w:t>
      </w:r>
      <w:r>
        <w:rPr>
          <w:sz w:val="27"/>
          <w:szCs w:val="27"/>
          <w:shd w:val="clear" w:color="auto" w:fill="FFFFFF"/>
        </w:rPr>
        <w:t>.</w:t>
      </w:r>
    </w:p>
    <w:p w:rsidR="002A35C7" w:rsidRDefault="002A35C7" w:rsidP="0076325A">
      <w:pPr>
        <w:tabs>
          <w:tab w:val="left" w:pos="819"/>
          <w:tab w:val="left" w:leader="dot" w:pos="8928"/>
        </w:tabs>
        <w:spacing w:before="60" w:after="60" w:line="312" w:lineRule="auto"/>
        <w:ind w:left="420"/>
        <w:jc w:val="both"/>
        <w:rPr>
          <w:sz w:val="27"/>
          <w:szCs w:val="27"/>
          <w:shd w:val="clear" w:color="auto" w:fill="FFFFFF"/>
        </w:rPr>
      </w:pPr>
      <w:r>
        <w:rPr>
          <w:i/>
          <w:sz w:val="26"/>
          <w:szCs w:val="26"/>
        </w:rPr>
        <w:sym w:font="Wingdings" w:char="F0E0"/>
      </w:r>
      <w:r>
        <w:rPr>
          <w:i/>
          <w:sz w:val="26"/>
          <w:szCs w:val="26"/>
        </w:rPr>
        <w:t xml:space="preserve"> </w:t>
      </w:r>
      <w:r w:rsidRPr="001C00B2">
        <w:rPr>
          <w:sz w:val="27"/>
          <w:szCs w:val="27"/>
        </w:rPr>
        <w:t>3 lớp Trung cấp chính quy khóa 2018 nghề Điện Công nghiệp cho cán bộ, nhân viên c</w:t>
      </w:r>
      <w:r>
        <w:rPr>
          <w:sz w:val="27"/>
          <w:szCs w:val="27"/>
        </w:rPr>
        <w:t xml:space="preserve">ủa Tổng công ty Điện lực TP.HCM; </w:t>
      </w:r>
      <w:r w:rsidRPr="001C00B2">
        <w:rPr>
          <w:sz w:val="27"/>
          <w:szCs w:val="27"/>
        </w:rPr>
        <w:t>05 lớp đào tạo, bồi dưỡng nâng cao kỹ năng tay nghề Cơ điện lạnh cho khoảng 120 người lao động học trực tiếp tại xưởng của Công ty TNHH TMDV Viễn thông Thiên Tú</w:t>
      </w:r>
      <w:r>
        <w:rPr>
          <w:sz w:val="27"/>
          <w:szCs w:val="27"/>
        </w:rPr>
        <w:t xml:space="preserve">; </w:t>
      </w:r>
      <w:r w:rsidRPr="001C00B2">
        <w:rPr>
          <w:sz w:val="27"/>
          <w:szCs w:val="27"/>
        </w:rPr>
        <w:t xml:space="preserve">trong năm 2019 nhà trường đã hợp tác với Công ty TNHH – XS Thương mại PHANA tổ chức 02 lớp đào tạo, nâng cao tay nghề cắt gọt kim loại cho công nhân của công ty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8. </w:t>
      </w:r>
      <w:r w:rsidR="00CD7507" w:rsidRPr="001C00B2">
        <w:rPr>
          <w:i/>
          <w:sz w:val="26"/>
          <w:szCs w:val="26"/>
        </w:rPr>
        <w:t>Nhà trường hàng năm hợp tác, trao đổi nội dung liên quan đến đào tạo, quản lý đào tạo với các công ty/Doanh nghiệp hàng đầu trong nước/quốc tế, các hiệp hội Doanh nghiệp/nghề nghiệp</w:t>
      </w:r>
    </w:p>
    <w:p w:rsidR="002A35C7" w:rsidRDefault="002A35C7" w:rsidP="002A35C7">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Nhà trường xác định đây vừa là trách nhiệm vừa là quyền lợi của DN đối với trường qua sự hợp tác vì DN muốn có nhân lực kỹ năng nghề có chất lượng thì cần tham gia đặt hàng, phối hợp và tham gia đào tạo.</w:t>
      </w:r>
    </w:p>
    <w:p w:rsidR="002A35C7" w:rsidRDefault="002A35C7" w:rsidP="002A35C7">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Dự án Đào tạo Điện hợp tác với tậ</w:t>
      </w:r>
      <w:r>
        <w:rPr>
          <w:sz w:val="27"/>
          <w:szCs w:val="27"/>
          <w:lang w:val="nb-NO"/>
        </w:rPr>
        <w:t xml:space="preserve">p đoàn Schneider Electric, Pháp; </w:t>
      </w:r>
      <w:r w:rsidRPr="001C00B2">
        <w:rPr>
          <w:sz w:val="27"/>
          <w:szCs w:val="27"/>
          <w:lang w:val="nb-NO"/>
        </w:rPr>
        <w:t>dự án PROMPT về đào tạo thang máy thang cuốn hợp tác với tập đoàn KONE, Phần Lan</w:t>
      </w:r>
      <w:r>
        <w:rPr>
          <w:sz w:val="27"/>
          <w:szCs w:val="27"/>
          <w:lang w:val="nb-NO"/>
        </w:rPr>
        <w:t xml:space="preserve">; </w:t>
      </w:r>
      <w:r w:rsidRPr="001C00B2">
        <w:rPr>
          <w:sz w:val="27"/>
          <w:szCs w:val="27"/>
          <w:lang w:val="nb-NO"/>
        </w:rPr>
        <w:t>dự án BAKE hợp tác với công ty TNHH Liên doanh Saf-Việt được</w:t>
      </w:r>
      <w:r>
        <w:rPr>
          <w:sz w:val="27"/>
          <w:szCs w:val="27"/>
          <w:lang w:val="nb-NO"/>
        </w:rPr>
        <w:t xml:space="preserve">; </w:t>
      </w:r>
      <w:r w:rsidRPr="00E0770F">
        <w:rPr>
          <w:sz w:val="27"/>
          <w:szCs w:val="27"/>
          <w:lang w:val="nb-NO"/>
        </w:rPr>
        <w:t>Trường có hợp tác trong đào tạo, giảng dạy chương trình điện cơ bản của hiệp hội xây dựng gồm 60 giờ để lồng ghép trong chương trình đào tạo ngành Công nghệ Điện  điện tử, Hiệp hội tài trợ trang thiết bị dạy học thực hành</w:t>
      </w:r>
    </w:p>
    <w:p w:rsidR="002A35C7" w:rsidRDefault="002A35C7" w:rsidP="002A35C7">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lang w:val="nb-NO"/>
        </w:rPr>
        <w:t xml:space="preserve">Trong năm học 2018-2019 nhà trường phối hợp với Hội giáo dụng nghề nghiệp Tp.HCM  tổ chức buổi tọa đàm với nội dung “Kết hợp cơ sở giáo dục nghề nghiệp với Doanh nghiệp”.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3.9. </w:t>
      </w:r>
      <w:r w:rsidR="00CD7507" w:rsidRPr="001C00B2">
        <w:rPr>
          <w:i/>
          <w:sz w:val="26"/>
          <w:szCs w:val="26"/>
        </w:rPr>
        <w:t>Các hoạt động quản lý của nhà trường được tin học hóa và kết nối cơ sở dữ liệu với cơ quan quản lý nhà nước về giáo dục nghề nghiệp</w:t>
      </w:r>
    </w:p>
    <w:p w:rsidR="002A35C7" w:rsidRDefault="002A35C7" w:rsidP="002A35C7">
      <w:pPr>
        <w:tabs>
          <w:tab w:val="left" w:pos="819"/>
          <w:tab w:val="left" w:leader="dot" w:pos="8928"/>
        </w:tabs>
        <w:spacing w:before="60" w:after="60" w:line="312" w:lineRule="auto"/>
        <w:ind w:left="420"/>
        <w:jc w:val="both"/>
        <w:rPr>
          <w:sz w:val="26"/>
          <w:szCs w:val="26"/>
        </w:rPr>
      </w:pPr>
      <w:r>
        <w:rPr>
          <w:i/>
          <w:sz w:val="26"/>
          <w:szCs w:val="26"/>
        </w:rPr>
        <w:sym w:font="Wingdings" w:char="F0E0"/>
      </w:r>
      <w:r>
        <w:rPr>
          <w:i/>
          <w:sz w:val="26"/>
          <w:szCs w:val="26"/>
        </w:rPr>
        <w:t xml:space="preserve"> </w:t>
      </w:r>
      <w:r>
        <w:rPr>
          <w:sz w:val="26"/>
          <w:szCs w:val="26"/>
        </w:rPr>
        <w:t>Để đẩy mạnh công tác quản lý trong nhà trường, nhà trường đã chủ động cho xây dựng các phần mềm quản lý nhằm đáp ứng công tác tin học hóa các hoạt động trong nhà trường</w:t>
      </w:r>
    </w:p>
    <w:p w:rsidR="002A35C7" w:rsidRDefault="002A35C7" w:rsidP="002A35C7">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Các phần mềm: PMT-EMS (QL đào tạo, QL nhân sự, QL Hành chánh, QL HSSV…), </w:t>
      </w:r>
      <w:r>
        <w:rPr>
          <w:sz w:val="27"/>
          <w:szCs w:val="27"/>
        </w:rPr>
        <w:t>Phần mềm quản lý thư viện, Phần mềm Misa, Phần mềm Imas, phần mềm Epmis…</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3.10. </w:t>
      </w:r>
      <w:r w:rsidR="00CD7507" w:rsidRPr="001C00B2">
        <w:rPr>
          <w:i/>
          <w:sz w:val="26"/>
          <w:szCs w:val="26"/>
        </w:rPr>
        <w:t xml:space="preserve">Website của nhà trường được công khai, viết bằng ngôn ngữ tiếng Việt và tiếng Anh, chứa nhiều nội dung (trong đó có các clip ngắn giới thiệu về các nghề nhà trường đào </w:t>
      </w:r>
      <w:r w:rsidR="00CD7507" w:rsidRPr="001C00B2">
        <w:rPr>
          <w:i/>
          <w:sz w:val="26"/>
          <w:szCs w:val="26"/>
        </w:rPr>
        <w:lastRenderedPageBreak/>
        <w:t>tạo, lớp học, xưởng thực hành và thiết bị đào tạo của các nghề) và thường xuyên được cập nhật</w:t>
      </w:r>
    </w:p>
    <w:p w:rsidR="000E3FFD" w:rsidRDefault="000E3FFD"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Trường Cao đẳng Lý Tự Trọng Thành phố Hồ Chí Minh có địa chỉ website tiếng Anh và website tiếng Việt  website này được cập nhật các thông tin</w:t>
      </w:r>
      <w:r>
        <w:rPr>
          <w:sz w:val="27"/>
          <w:szCs w:val="27"/>
        </w:rPr>
        <w:t>, hoạt động của nhà trường và các đơn vị.</w:t>
      </w:r>
    </w:p>
    <w:p w:rsidR="000E3FFD" w:rsidRDefault="000E3FFD"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 xml:space="preserve">Để đảm bảo duy trì sự hoạt động liên tục của website, nhà trường đã thành lập Trung tâm Điều hành và Quản lý dữ liệu là đơn vị quản lý website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3.11. </w:t>
      </w:r>
      <w:r w:rsidR="00CD7507" w:rsidRPr="001C00B2">
        <w:rPr>
          <w:i/>
          <w:sz w:val="26"/>
          <w:szCs w:val="26"/>
        </w:rPr>
        <w:t>Nhà trường thường xuyên nghiên cứu khoa học ứng dụng hoặc chuyển giao công nghệ.</w:t>
      </w:r>
    </w:p>
    <w:p w:rsidR="00822354" w:rsidRDefault="00822354" w:rsidP="0082235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w:t>
      </w:r>
      <w:r>
        <w:rPr>
          <w:sz w:val="27"/>
          <w:szCs w:val="27"/>
        </w:rPr>
        <w:t xml:space="preserve">ết và thực hiện. </w:t>
      </w:r>
      <w:r w:rsidRPr="001C00B2">
        <w:rPr>
          <w:sz w:val="27"/>
          <w:szCs w:val="27"/>
        </w:rPr>
        <w:t>Các đề tài nghiên cứu ứng dụng, chuyển giao công nghệ đều được ứng dụng trong hoạt động đào tạo của trường</w:t>
      </w:r>
    </w:p>
    <w:p w:rsidR="00822354" w:rsidRDefault="00822354" w:rsidP="0082235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 xml:space="preserve"> Nhà trường đã tổ chức một Hội thảo với quy mô cấp trường và một Hội nghị quốc tế</w:t>
      </w:r>
    </w:p>
    <w:p w:rsidR="00822354" w:rsidRDefault="00822354" w:rsidP="00822354">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3.12. </w:t>
      </w:r>
      <w:r w:rsidR="00CD7507" w:rsidRPr="001C00B2">
        <w:rPr>
          <w:i/>
          <w:sz w:val="26"/>
          <w:szCs w:val="26"/>
        </w:rPr>
        <w:t>Nhà trường thường xuyên thực hiện hợp tác quốc tế</w:t>
      </w:r>
    </w:p>
    <w:p w:rsidR="00822354" w:rsidRDefault="00822354" w:rsidP="0082235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hợp tác với tập đoàn KONE, Phần Lan</w:t>
      </w:r>
      <w:r>
        <w:rPr>
          <w:sz w:val="27"/>
          <w:szCs w:val="27"/>
          <w:lang w:val="nb-NO"/>
        </w:rPr>
        <w:t xml:space="preserve">; </w:t>
      </w:r>
      <w:r w:rsidRPr="001C00B2">
        <w:rPr>
          <w:sz w:val="27"/>
          <w:szCs w:val="27"/>
          <w:lang w:val="nb-NO"/>
        </w:rPr>
        <w:t>tập đoàn Schneider Electric, Pháp</w:t>
      </w:r>
      <w:r>
        <w:rPr>
          <w:sz w:val="27"/>
          <w:szCs w:val="27"/>
          <w:lang w:val="nb-NO"/>
        </w:rPr>
        <w:t xml:space="preserve">; </w:t>
      </w:r>
      <w:r w:rsidRPr="001C00B2">
        <w:rPr>
          <w:sz w:val="27"/>
          <w:szCs w:val="27"/>
          <w:lang w:val="nb-NO"/>
        </w:rPr>
        <w:t xml:space="preserve">hợp tác với công ty TNHH Liên doanh Saf-Việt </w:t>
      </w:r>
      <w:r w:rsidRPr="001C00B2">
        <w:rPr>
          <w:sz w:val="27"/>
          <w:szCs w:val="27"/>
        </w:rPr>
        <w:t xml:space="preserve">thành </w:t>
      </w:r>
      <w:r>
        <w:rPr>
          <w:sz w:val="27"/>
          <w:szCs w:val="27"/>
        </w:rPr>
        <w:t>lập trung tâm dạy nghề làm bánh</w:t>
      </w:r>
      <w:r>
        <w:rPr>
          <w:i/>
          <w:sz w:val="27"/>
          <w:szCs w:val="27"/>
          <w:lang w:val="nb-NO"/>
        </w:rPr>
        <w:t xml:space="preserve">; </w:t>
      </w:r>
      <w:r w:rsidRPr="001C00B2">
        <w:rPr>
          <w:sz w:val="27"/>
          <w:szCs w:val="27"/>
        </w:rPr>
        <w:t>Tổ chức Hợp tác Quốc tế Đức (GIZ) tài trợ giáo viên, chương trình đào tạo và chuyển giao công nghệ các thiết bị</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3.13. </w:t>
      </w:r>
      <w:r w:rsidR="00CD7507" w:rsidRPr="001C00B2">
        <w:rPr>
          <w:i/>
          <w:sz w:val="26"/>
          <w:szCs w:val="26"/>
        </w:rPr>
        <w:t>Nhà trường thường xuyên áp dụng hệ thống bảo đảm chất lượng trong quá trình đào tạo</w:t>
      </w:r>
    </w:p>
    <w:p w:rsidR="00822354" w:rsidRDefault="00822354"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 xml:space="preserve">Trước năm 2018, nhà trường </w:t>
      </w:r>
      <w:r w:rsidRPr="001C00B2">
        <w:rPr>
          <w:sz w:val="27"/>
          <w:szCs w:val="27"/>
        </w:rPr>
        <w:t>đã</w:t>
      </w:r>
      <w:r w:rsidRPr="001C00B2">
        <w:rPr>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w:t>
      </w:r>
    </w:p>
    <w:p w:rsidR="00822354" w:rsidRDefault="00822354"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 xml:space="preserve">Theo quy định và yêu cầu của cơ quan quản lý cấp trên, nhà trường đã báo cáo việc thực hiện xây dựng và vận hành hệ thống đảm bảo chất lượng </w:t>
      </w:r>
    </w:p>
    <w:p w:rsidR="00822354" w:rsidRDefault="00822354" w:rsidP="0076325A">
      <w:pPr>
        <w:tabs>
          <w:tab w:val="left" w:pos="819"/>
          <w:tab w:val="left" w:leader="dot" w:pos="8928"/>
        </w:tabs>
        <w:spacing w:before="60" w:after="60" w:line="312" w:lineRule="auto"/>
        <w:ind w:left="420"/>
        <w:jc w:val="both"/>
        <w:rPr>
          <w:sz w:val="27"/>
          <w:szCs w:val="27"/>
          <w:lang w:val="nb-NO"/>
        </w:rPr>
      </w:pPr>
      <w:r>
        <w:rPr>
          <w:i/>
          <w:sz w:val="26"/>
          <w:szCs w:val="26"/>
        </w:rPr>
        <w:lastRenderedPageBreak/>
        <w:sym w:font="Wingdings" w:char="F0E0"/>
      </w:r>
      <w:r>
        <w:rPr>
          <w:i/>
          <w:sz w:val="26"/>
          <w:szCs w:val="26"/>
        </w:rPr>
        <w:t xml:space="preserve"> </w:t>
      </w:r>
      <w:r w:rsidRPr="001C00B2">
        <w:rPr>
          <w:sz w:val="27"/>
          <w:szCs w:val="27"/>
          <w:lang w:val="nb-NO"/>
        </w:rPr>
        <w:t>Đầu năm năm 2018, Nhà trường đã hợp tác với Công ty TNHH Afnor Việt Nam (Thành viên của Tập đoàn Afnor – Cộng hòa Pháp – một trong những tổ chức chứng nhận lớn nhất được công nhận cấp quốc tế) tiến hành tư vấn, đào tạo giúp nhà trường xây dựng và áp dụng Hệ thống quản lý chất lượng ISO 9001:2015</w:t>
      </w:r>
    </w:p>
    <w:p w:rsidR="00822354" w:rsidRDefault="00822354"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4E4801">
        <w:rPr>
          <w:sz w:val="27"/>
          <w:szCs w:val="27"/>
          <w:lang w:val="nb-NO"/>
        </w:rPr>
        <w:t>Các Quy trình, thủ tục được áp dụng: Tuyển sinh, Tuyển dụng, Tổ chức thi, Bảo dưỡng bảo trì</w:t>
      </w:r>
      <w:r w:rsidR="004E4801" w:rsidRPr="004E4801">
        <w:rPr>
          <w:sz w:val="27"/>
          <w:szCs w:val="27"/>
          <w:lang w:val="nb-NO"/>
        </w:rPr>
        <w:t>….</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3.14. </w:t>
      </w:r>
      <w:r w:rsidR="00CD7507" w:rsidRPr="001C00B2">
        <w:rPr>
          <w:i/>
          <w:sz w:val="26"/>
          <w:szCs w:val="26"/>
        </w:rPr>
        <w:t>Nhà trường có và thường xuyên sử dụng trang thiết bị an toàn lao động</w:t>
      </w:r>
    </w:p>
    <w:p w:rsidR="004E4801" w:rsidRDefault="004E4801"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Nhà trường đã tích cực trang bị các thiết bị an toàn tại nơi thực tập, nơi làm việc</w:t>
      </w:r>
      <w:r w:rsidRPr="001C00B2">
        <w:rPr>
          <w:sz w:val="27"/>
          <w:szCs w:val="27"/>
        </w:rPr>
        <w:t xml:space="preserve"> </w:t>
      </w:r>
    </w:p>
    <w:p w:rsidR="004E4801" w:rsidRDefault="004E4801"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sử dụng thiết bị đều có quy định cụ thể rõ ràng</w:t>
      </w:r>
      <w:r>
        <w:rPr>
          <w:sz w:val="27"/>
          <w:szCs w:val="27"/>
        </w:rPr>
        <w:t xml:space="preserve">; </w:t>
      </w:r>
      <w:r w:rsidRPr="001C00B2">
        <w:rPr>
          <w:sz w:val="27"/>
          <w:szCs w:val="27"/>
        </w:rPr>
        <w:t>Tại mỗi xưởng đều có nội quy hướng dẫn thực hành</w:t>
      </w:r>
    </w:p>
    <w:p w:rsidR="004E4801" w:rsidRDefault="004E4801"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lang w:val="nb-NO"/>
        </w:rPr>
        <w:t>Do có sự chuẩn bị thiết bị an toàn, nâng cao nhận thức cho đội ngũ CB-GV-NV và HSSV cũng như thực hiện hướng dẫn, tập huấn xử lý tình huống kịp thời, Nhà trường không để xảy ra sự cố tai nạn lao động nào trong Nhà trường</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3.15. </w:t>
      </w:r>
      <w:r w:rsidR="00CD7507" w:rsidRPr="001C00B2">
        <w:rPr>
          <w:i/>
          <w:sz w:val="26"/>
          <w:szCs w:val="26"/>
        </w:rPr>
        <w:t>Nhà trường có môi trường học tập đáp ứng các yêu cầu về xanh hóa giáo dục nghề nghiệp</w:t>
      </w:r>
    </w:p>
    <w:p w:rsidR="004E4801" w:rsidRDefault="004E4801"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007E5C63" w:rsidRPr="001C00B2">
        <w:rPr>
          <w:sz w:val="27"/>
          <w:szCs w:val="27"/>
          <w:shd w:val="clear" w:color="auto" w:fill="FFFFFF"/>
        </w:rPr>
        <w:t>X</w:t>
      </w:r>
      <w:r w:rsidR="007E5C63" w:rsidRPr="001C00B2">
        <w:rPr>
          <w:sz w:val="27"/>
          <w:szCs w:val="27"/>
        </w:rPr>
        <w:t xml:space="preserve">anh </w:t>
      </w:r>
      <w:r w:rsidRPr="001C00B2">
        <w:rPr>
          <w:sz w:val="27"/>
          <w:szCs w:val="27"/>
        </w:rPr>
        <w:t xml:space="preserve">hóa đào tạo nghề là một trong những chương trình của Bộ </w:t>
      </w:r>
      <w:r w:rsidRPr="001C00B2">
        <w:rPr>
          <w:sz w:val="27"/>
          <w:szCs w:val="27"/>
          <w:lang w:val="nl-NL"/>
        </w:rPr>
        <w:t>LĐTB&amp;XH</w:t>
      </w:r>
      <w:r w:rsidRPr="001C00B2">
        <w:rPr>
          <w:sz w:val="27"/>
          <w:szCs w:val="27"/>
        </w:rPr>
        <w:t xml:space="preserve"> trong quá trình thực hiện Chiến lược quốc gia về tăng trưởng xanh</w:t>
      </w:r>
      <w:r w:rsidR="007E5C63">
        <w:rPr>
          <w:sz w:val="27"/>
          <w:szCs w:val="27"/>
        </w:rPr>
        <w:t>.</w:t>
      </w:r>
    </w:p>
    <w:p w:rsidR="007E5C63" w:rsidRPr="00AE6567" w:rsidRDefault="007E5C63" w:rsidP="0076325A">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Chương trình đào tạo của nhà trường đã được lồng ghép mô đun đào tạo xanh nhằm nâng cao nhận thức cho người học về bảo vệ môi trường </w:t>
      </w:r>
    </w:p>
    <w:p w:rsidR="007E5C63" w:rsidRPr="00AE6567" w:rsidRDefault="007E5C63" w:rsidP="0076325A">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Tuần Sinh hoạt công dân đầu năm, toàn thề HSSV được triển khai nội dung này</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3.16. </w:t>
      </w:r>
      <w:r w:rsidR="00CD7507" w:rsidRPr="001C00B2">
        <w:rPr>
          <w:i/>
          <w:sz w:val="26"/>
          <w:szCs w:val="26"/>
        </w:rPr>
        <w:t>Trường cung cấp các khoá bồi dưỡng cho nhà giáo ngoài trường ở nghề chuyên sâu/trọng điểm của trường và do giảng viên của trường thực hiện</w:t>
      </w:r>
    </w:p>
    <w:p w:rsidR="007E5C63" w:rsidRDefault="007E5C63"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Thông qua Dự án “Thợ điện xanh” do tập đoàn Schneider Electric (Pháp) tài trợ, khoa Điện – Điện tử đã có 01 phòng Thực hành Điện với trang thiết bị công nghệ hiện đại</w:t>
      </w:r>
      <w:r>
        <w:rPr>
          <w:sz w:val="27"/>
          <w:szCs w:val="27"/>
        </w:rPr>
        <w:t xml:space="preserve">. </w:t>
      </w:r>
      <w:r w:rsidRPr="001C00B2">
        <w:rPr>
          <w:sz w:val="27"/>
          <w:szCs w:val="27"/>
        </w:rPr>
        <w:t>Với chương trình đào tạo được chuyển giao từ công ty Schneider Electric Việt Nam,  đội ngũ giảng viên của trường được đào tạo, tập huấn k</w:t>
      </w:r>
      <w:r>
        <w:rPr>
          <w:sz w:val="27"/>
          <w:szCs w:val="27"/>
        </w:rPr>
        <w:t xml:space="preserve">iến thức của Dự án đào tạo Điện. </w:t>
      </w:r>
      <w:r w:rsidRPr="001C00B2">
        <w:rPr>
          <w:sz w:val="27"/>
          <w:szCs w:val="27"/>
        </w:rPr>
        <w:t>Năm 2019 theo nhu cầu bồi dưỡng kiến thức cho GV các Trường bạn, Trường đã tổ chức các khóa đào tạo chuyển giao kiến thức “Thợ điện xanh” cho GV Trường Cao đẳng nghề dân tộc nội trú Bắc K</w:t>
      </w:r>
      <w:r>
        <w:rPr>
          <w:sz w:val="27"/>
          <w:szCs w:val="27"/>
        </w:rPr>
        <w:t>ạn.</w:t>
      </w:r>
    </w:p>
    <w:p w:rsidR="007E5C63" w:rsidRDefault="007E5C63"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 xml:space="preserve">Cũng trong năm 2018, GV của Trường cùng phối hợp với chuyên gia của Công ty KONE Việt Nam tổ chức khóa đào tạo về thang cuốn, thang máy cho GV của 05 Trường: Trường Cao đẳng nghề Thành phố Hồ Chí Minh, Trường Cao đẳng Công nghệ </w:t>
      </w:r>
      <w:r w:rsidRPr="001C00B2">
        <w:rPr>
          <w:sz w:val="27"/>
          <w:szCs w:val="27"/>
        </w:rPr>
        <w:lastRenderedPageBreak/>
        <w:t>Thủ Đức, Trường Trung cấp Kinh tế - Kỹ thuật Hóc Môn, Trường Trung cấp nghề Kỹ thuật Công nghệ Hùng Vương, Trường Trung cấp Xây dựng Thành phố Hồ Chí Minh</w:t>
      </w:r>
    </w:p>
    <w:p w:rsidR="0078687C" w:rsidRDefault="0078687C">
      <w:pPr>
        <w:spacing w:after="200" w:line="276" w:lineRule="auto"/>
        <w:rPr>
          <w:sz w:val="27"/>
          <w:szCs w:val="27"/>
          <w:highlight w:val="yellow"/>
          <w:lang w:val="nl-NL"/>
        </w:rPr>
      </w:pPr>
      <w:r>
        <w:rPr>
          <w:sz w:val="27"/>
          <w:szCs w:val="27"/>
          <w:highlight w:val="yellow"/>
          <w:lang w:val="nl-NL"/>
        </w:rPr>
        <w:br w:type="page"/>
      </w:r>
    </w:p>
    <w:p w:rsidR="002753DC" w:rsidRPr="0078687C" w:rsidRDefault="002753DC" w:rsidP="002753DC">
      <w:pPr>
        <w:tabs>
          <w:tab w:val="left" w:pos="819"/>
          <w:tab w:val="left" w:leader="dot" w:pos="8928"/>
        </w:tabs>
        <w:spacing w:before="60" w:after="60" w:line="312" w:lineRule="auto"/>
        <w:ind w:left="420"/>
        <w:jc w:val="both"/>
        <w:rPr>
          <w:b/>
          <w:sz w:val="27"/>
          <w:szCs w:val="27"/>
          <w:lang w:val="nl-NL"/>
        </w:rPr>
      </w:pPr>
      <w:r w:rsidRPr="0078687C">
        <w:rPr>
          <w:b/>
          <w:sz w:val="27"/>
          <w:szCs w:val="27"/>
          <w:highlight w:val="yellow"/>
          <w:lang w:val="nl-NL"/>
        </w:rPr>
        <w:lastRenderedPageBreak/>
        <w:t>4. Nội dung phỏng vấn đối với HSSV</w:t>
      </w:r>
      <w:r w:rsidRPr="0078687C">
        <w:rPr>
          <w:b/>
          <w:sz w:val="27"/>
          <w:szCs w:val="27"/>
          <w:lang w:val="nl-NL"/>
        </w:rPr>
        <w:t>: ; 3.1; 3.3; 4.2; 4.3; 4.7; 4.8; 4.9; 4.10</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4.1. </w:t>
      </w:r>
      <w:bookmarkStart w:id="0" w:name="_GoBack"/>
      <w:bookmarkEnd w:id="0"/>
      <w:r w:rsidR="002753DC" w:rsidRPr="001C00B2">
        <w:rPr>
          <w:i/>
          <w:sz w:val="26"/>
          <w:szCs w:val="26"/>
        </w:rPr>
        <w:t>Các giờ giảng (thực hành, lý thuyết, tích hợp) của nhà giáo được HSSV đánh giá ở mức tốt/hài lòng</w:t>
      </w:r>
    </w:p>
    <w:p w:rsidR="004D5C46" w:rsidRDefault="004D5C46" w:rsidP="004D5C46">
      <w:pPr>
        <w:tabs>
          <w:tab w:val="left" w:pos="819"/>
          <w:tab w:val="left" w:leader="dot" w:pos="8928"/>
        </w:tabs>
        <w:spacing w:before="60" w:after="60" w:line="312" w:lineRule="auto"/>
        <w:ind w:left="420"/>
        <w:jc w:val="both"/>
        <w:rPr>
          <w:sz w:val="27"/>
          <w:szCs w:val="27"/>
          <w:lang w:val="en-AU"/>
        </w:rPr>
      </w:pPr>
      <w:r>
        <w:rPr>
          <w:i/>
          <w:sz w:val="26"/>
          <w:szCs w:val="26"/>
        </w:rPr>
        <w:sym w:font="Wingdings" w:char="F0E0"/>
      </w:r>
      <w:r>
        <w:rPr>
          <w:i/>
          <w:sz w:val="26"/>
          <w:szCs w:val="26"/>
        </w:rPr>
        <w:t xml:space="preserve"> </w:t>
      </w:r>
      <w:r w:rsidRPr="001C00B2">
        <w:rPr>
          <w:sz w:val="27"/>
          <w:szCs w:val="27"/>
          <w:lang w:val="en-AU"/>
        </w:rPr>
        <w:t>Trường đã thực hiện xây dựng kế hoạch khảo sát lấy ý kiến của học sinh - sinh viên đang học tại trường về hoạt động của nhà trường, trong đó có nội dung liên quan đến việc giảng dạy và học tập</w:t>
      </w:r>
      <w:r>
        <w:rPr>
          <w:sz w:val="27"/>
          <w:szCs w:val="27"/>
          <w:lang w:val="en-AU"/>
        </w:rPr>
        <w:t>. Triển khai đến HSSV qua các giờ SHCN, tuần sinh hoạt công dân đầu năm</w:t>
      </w:r>
    </w:p>
    <w:p w:rsidR="004D5C46" w:rsidRDefault="004D5C46" w:rsidP="004D5C46">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Từ năm học 2018-2019 Nhà trường thực hiện lấy ý kiến người học về hoạt động giảng dạy của GV trực tiếp qua phần mềm PMT-EMS</w:t>
      </w:r>
    </w:p>
    <w:p w:rsidR="004D5C46" w:rsidRDefault="004D5C46" w:rsidP="004D5C46">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khảo sát lấy ý kiến HSSV về hoạt động giảng dạy được thực hiện khi HSSV đã kết thúc môn học và xem kết quả thi kết thúc môn học trên phần mềm PMT-EMS nên đã bảo đảm tỷ lệ khảo sát là 100% GV tham gia giảng dạy các môn học đều được khảo sát và 100% HSSV đang theo học tại trường đều tham gia thực hiện khảo sát</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 xml:space="preserve">4.2. </w:t>
      </w:r>
      <w:r w:rsidR="002753DC" w:rsidRPr="001C00B2">
        <w:rPr>
          <w:i/>
          <w:sz w:val="26"/>
          <w:szCs w:val="26"/>
        </w:rPr>
        <w:t>Tỷ lệ thời gian thực hành, thực tập, thí nghiệm đảm bảo tối thiểu 60% thời gian khóa học, trong đó ít nhất 40% thời gian thực hành, thực tập, thí nghiệm tại Doanh nghiệp</w:t>
      </w:r>
    </w:p>
    <w:p w:rsidR="004D5C46" w:rsidRPr="004D5C46" w:rsidRDefault="004D5C46" w:rsidP="002753DC">
      <w:pPr>
        <w:tabs>
          <w:tab w:val="left" w:pos="819"/>
          <w:tab w:val="left" w:leader="dot" w:pos="8928"/>
        </w:tabs>
        <w:spacing w:before="60" w:after="60" w:line="312" w:lineRule="auto"/>
        <w:ind w:left="420"/>
        <w:jc w:val="both"/>
        <w:rPr>
          <w:rFonts w:eastAsia="Calibri"/>
          <w:sz w:val="27"/>
          <w:szCs w:val="27"/>
        </w:rPr>
      </w:pPr>
      <w:r w:rsidRPr="004D5C46">
        <w:rPr>
          <w:rFonts w:eastAsia="Calibri"/>
          <w:sz w:val="27"/>
          <w:szCs w:val="27"/>
        </w:rPr>
        <w:sym w:font="Wingdings" w:char="F0E0"/>
      </w:r>
      <w:r w:rsidRPr="004D5C46">
        <w:rPr>
          <w:rFonts w:eastAsia="Calibri"/>
          <w:sz w:val="27"/>
          <w:szCs w:val="27"/>
        </w:rPr>
        <w:t xml:space="preserve"> Tất cả các chương trình đào tạo của nhà trường được xây dựng </w:t>
      </w:r>
      <w:r>
        <w:rPr>
          <w:rFonts w:eastAsia="Calibri"/>
          <w:sz w:val="27"/>
          <w:szCs w:val="27"/>
        </w:rPr>
        <w:t>đều có</w:t>
      </w:r>
      <w:r w:rsidRPr="004D5C46">
        <w:rPr>
          <w:rFonts w:eastAsia="Calibri"/>
          <w:sz w:val="27"/>
          <w:szCs w:val="27"/>
        </w:rPr>
        <w:t xml:space="preserve"> lý thuyết và thực hành</w:t>
      </w:r>
    </w:p>
    <w:p w:rsidR="004D5C46" w:rsidRDefault="004D5C46" w:rsidP="002753DC">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Trong quá trình học tập tại DN, HSSV được đại diện DN hướng dẫn đánh giá môn học theo quy định</w:t>
      </w:r>
    </w:p>
    <w:p w:rsidR="004D5C46" w:rsidRDefault="004D5C46" w:rsidP="002753DC">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Đối với những học phần thực hành, kết thúc bài học hoặc môn học đều có sự tham gia đanh giá của đại diện doanh nghiệp. HSSV được thông báo trước ở đâu khóa học.</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 xml:space="preserve">4.3. </w:t>
      </w:r>
      <w:r w:rsidR="002753DC" w:rsidRPr="001C00B2">
        <w:rPr>
          <w:i/>
          <w:sz w:val="26"/>
          <w:szCs w:val="26"/>
        </w:rPr>
        <w:t>Triển khai đào tạo hợp tác với Doanh nghiệp ở ít nhất 1 nghề. Thời gian đào tạo thực hành chiếm 70%, trong đó đào tạo thực hành tại DN chiếm ít nhất 40% tổng thời gian khóa đào tạo</w:t>
      </w:r>
    </w:p>
    <w:p w:rsidR="00C41571" w:rsidRDefault="00C41571" w:rsidP="002753DC">
      <w:pPr>
        <w:tabs>
          <w:tab w:val="left" w:pos="819"/>
          <w:tab w:val="left" w:leader="dot" w:pos="8928"/>
        </w:tabs>
        <w:spacing w:before="60" w:after="60" w:line="312" w:lineRule="auto"/>
        <w:ind w:left="420"/>
        <w:jc w:val="both"/>
        <w:rPr>
          <w:rFonts w:eastAsia="Calibri"/>
          <w:sz w:val="27"/>
          <w:szCs w:val="27"/>
        </w:rPr>
      </w:pPr>
      <w:r w:rsidRPr="004D5C46">
        <w:rPr>
          <w:rFonts w:eastAsia="Calibri"/>
          <w:sz w:val="27"/>
          <w:szCs w:val="27"/>
        </w:rPr>
        <w:sym w:font="Wingdings" w:char="F0E0"/>
      </w:r>
      <w:r>
        <w:rPr>
          <w:rFonts w:eastAsia="Calibri"/>
          <w:sz w:val="27"/>
          <w:szCs w:val="27"/>
        </w:rPr>
        <w:t xml:space="preserve"> </w:t>
      </w:r>
      <w:r w:rsidRPr="001C00B2">
        <w:rPr>
          <w:rFonts w:eastAsia="Calibri"/>
          <w:sz w:val="27"/>
          <w:szCs w:val="27"/>
        </w:rPr>
        <w:t>Mô hình “đào tạo kép” trường đang thực hiện thí điể</w:t>
      </w:r>
      <w:r>
        <w:rPr>
          <w:rFonts w:eastAsia="Calibri"/>
          <w:sz w:val="27"/>
          <w:szCs w:val="27"/>
        </w:rPr>
        <w:t>m</w:t>
      </w:r>
      <w:r w:rsidRPr="001C00B2">
        <w:rPr>
          <w:rFonts w:eastAsia="Calibri"/>
          <w:sz w:val="27"/>
          <w:szCs w:val="27"/>
        </w:rPr>
        <w:t>; trong thời gian này các sinh viên được học tập, thực tập trên các trang thiết bị, máy móc hiện đại của DN, vừa học vừa làm ra các sản phẩm thực tế</w:t>
      </w:r>
      <w:r>
        <w:rPr>
          <w:rFonts w:eastAsia="Calibri"/>
          <w:sz w:val="27"/>
          <w:szCs w:val="27"/>
        </w:rPr>
        <w:t xml:space="preserve">. </w:t>
      </w:r>
    </w:p>
    <w:p w:rsidR="00C41571" w:rsidRDefault="00C41571" w:rsidP="002753DC">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thu thập lấy ý kiến của HSSV khi tham gia đào tạo tại DN </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 xml:space="preserve">4.4. </w:t>
      </w:r>
      <w:r w:rsidR="002753DC" w:rsidRPr="001C00B2">
        <w:rPr>
          <w:i/>
          <w:sz w:val="26"/>
          <w:szCs w:val="26"/>
        </w:rPr>
        <w:t>Các hoạt động quản lý của nhà trường được tin học hóa và kết nối cơ sở dữ liệu với cơ quan quản lý nhà nước về giáo dục nghề nghiệp</w:t>
      </w:r>
    </w:p>
    <w:p w:rsidR="00C41571" w:rsidRDefault="00C41571" w:rsidP="00C41571">
      <w:pPr>
        <w:tabs>
          <w:tab w:val="left" w:pos="819"/>
          <w:tab w:val="left" w:leader="dot" w:pos="8928"/>
        </w:tabs>
        <w:spacing w:before="60" w:after="60" w:line="312" w:lineRule="auto"/>
        <w:ind w:left="420"/>
        <w:jc w:val="both"/>
        <w:rPr>
          <w:sz w:val="26"/>
          <w:szCs w:val="26"/>
        </w:rPr>
      </w:pPr>
      <w:r>
        <w:rPr>
          <w:i/>
          <w:sz w:val="26"/>
          <w:szCs w:val="26"/>
        </w:rPr>
        <w:lastRenderedPageBreak/>
        <w:sym w:font="Wingdings" w:char="F0E0"/>
      </w:r>
      <w:r>
        <w:rPr>
          <w:i/>
          <w:sz w:val="26"/>
          <w:szCs w:val="26"/>
        </w:rPr>
        <w:t xml:space="preserve"> </w:t>
      </w:r>
      <w:r>
        <w:rPr>
          <w:sz w:val="26"/>
          <w:szCs w:val="26"/>
        </w:rPr>
        <w:t>Để đẩy mạnh công tác quản lý trong nhà trường, nhà trường đã chủ động cho xây dựng các phần mềm quản lý nhằm đáp ứng công tác tin học hóa các hoạt động trong nhà trường</w:t>
      </w:r>
    </w:p>
    <w:p w:rsidR="00C41571" w:rsidRDefault="00C41571" w:rsidP="002753DC">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HSSV biết thông tin về trường thông qua: website; tài khoản cá nhân được trường cung cấp.</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 xml:space="preserve">4.5. </w:t>
      </w:r>
      <w:r w:rsidR="002753DC" w:rsidRPr="001C00B2">
        <w:rPr>
          <w:i/>
          <w:sz w:val="26"/>
          <w:szCs w:val="26"/>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C41571" w:rsidRDefault="00C41571" w:rsidP="002753DC">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Trường Cao đẳng Lý Tự Trọng Thành phố Hồ Chí Minh có địa chỉ website tiếng Anh và website tiếng Việt  website này được cập nhật các thông tin</w:t>
      </w:r>
      <w:r>
        <w:rPr>
          <w:sz w:val="27"/>
          <w:szCs w:val="27"/>
        </w:rPr>
        <w:t>, hoạt động của nhà trường và các đơn vị.</w:t>
      </w:r>
    </w:p>
    <w:p w:rsidR="00C41571" w:rsidRPr="002753DC" w:rsidRDefault="00C41571" w:rsidP="002753DC">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Thông tin được cập nhật, riêng HSSV có đường link để phản hồi</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4.6. </w:t>
      </w:r>
      <w:r w:rsidR="002753DC" w:rsidRPr="001C00B2">
        <w:rPr>
          <w:i/>
          <w:sz w:val="26"/>
          <w:szCs w:val="26"/>
        </w:rPr>
        <w:t>Nhà trường có và thường xuyên sử dụng trang thiết bị an toàn lao động</w:t>
      </w:r>
    </w:p>
    <w:p w:rsidR="00AE6567" w:rsidRDefault="00AE6567" w:rsidP="00AE6567">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Nhà trường đã tích cực trang bị các thiết bị an toàn tại nơi thực tập, nơi làm việc</w:t>
      </w:r>
      <w:r w:rsidRPr="001C00B2">
        <w:rPr>
          <w:sz w:val="27"/>
          <w:szCs w:val="27"/>
        </w:rPr>
        <w:t xml:space="preserve"> </w:t>
      </w:r>
    </w:p>
    <w:p w:rsidR="00AE6567" w:rsidRDefault="00AE6567" w:rsidP="00AE6567">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sử dụng thiết bị đều có quy định cụ thể rõ ràng</w:t>
      </w:r>
      <w:r>
        <w:rPr>
          <w:sz w:val="27"/>
          <w:szCs w:val="27"/>
        </w:rPr>
        <w:t xml:space="preserve">; </w:t>
      </w:r>
      <w:r w:rsidRPr="001C00B2">
        <w:rPr>
          <w:sz w:val="27"/>
          <w:szCs w:val="27"/>
        </w:rPr>
        <w:t>Tại mỗi xưởng đều có nội quy hướng dẫn thực hành</w:t>
      </w:r>
    </w:p>
    <w:p w:rsidR="00C41571" w:rsidRDefault="00AE6567" w:rsidP="00AE6567">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w:t>
      </w:r>
      <w:r w:rsidRPr="001C00B2">
        <w:rPr>
          <w:sz w:val="27"/>
          <w:szCs w:val="27"/>
          <w:lang w:val="nb-NO"/>
        </w:rPr>
        <w:t>Do có sự chuẩn bị thiết bị an toàn, nâng cao nhận thức cho đội ngũ CB-GV-NV và HSSV cũng như thực hiện hướng dẫn, tập huấn xử lý tình huống kịp thời, Nhà trường không để xảy ra sự cố tai nạn lao động nào trong Nhà trường</w:t>
      </w:r>
    </w:p>
    <w:p w:rsidR="00AE6567" w:rsidRPr="00AE6567" w:rsidRDefault="00AE6567" w:rsidP="00AE6567">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HSSV thường xuyên được nhắc nhở và yêu cầu về an toàn lao động.</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4.7. </w:t>
      </w:r>
      <w:r w:rsidR="002753DC" w:rsidRPr="001C00B2">
        <w:rPr>
          <w:i/>
          <w:sz w:val="26"/>
          <w:szCs w:val="26"/>
        </w:rPr>
        <w:t>Nhà trường có môi trường học tập đáp ứng các yêu cầu về xanh hóa giáo dục nghề nghiệp</w:t>
      </w:r>
    </w:p>
    <w:p w:rsidR="00AE6567" w:rsidRPr="00AE6567" w:rsidRDefault="00AE6567" w:rsidP="00AE6567">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Chương trình đào tạo của nhà trường đã được lồng ghép mô đun đào tạo xanh nhằm nâng cao nhận thức cho người học về bảo vệ môi trường </w:t>
      </w:r>
    </w:p>
    <w:p w:rsidR="00AE6567" w:rsidRPr="00AE6567" w:rsidRDefault="00AE6567" w:rsidP="00AE6567">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Tuần Sinh hoạt công dân đầu năm, toàn th</w:t>
      </w:r>
      <w:r w:rsidR="00026344">
        <w:rPr>
          <w:sz w:val="27"/>
          <w:szCs w:val="27"/>
        </w:rPr>
        <w:t>ể</w:t>
      </w:r>
      <w:r w:rsidRPr="00AE6567">
        <w:rPr>
          <w:sz w:val="27"/>
          <w:szCs w:val="27"/>
        </w:rPr>
        <w:t xml:space="preserve"> HSSV được triển khai nội dung này</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4.8. </w:t>
      </w:r>
      <w:r w:rsidR="002753DC" w:rsidRPr="001C00B2">
        <w:rPr>
          <w:i/>
          <w:sz w:val="26"/>
          <w:szCs w:val="26"/>
        </w:rPr>
        <w:t xml:space="preserve">Nhà trường có môi trường học tập thân thiện </w:t>
      </w:r>
    </w:p>
    <w:p w:rsidR="00AE6567" w:rsidRDefault="00AE6567" w:rsidP="002753DC">
      <w:pPr>
        <w:tabs>
          <w:tab w:val="left" w:pos="819"/>
          <w:tab w:val="left" w:leader="dot" w:pos="8928"/>
        </w:tabs>
        <w:spacing w:before="60" w:after="60" w:line="312" w:lineRule="auto"/>
        <w:ind w:left="420"/>
        <w:jc w:val="both"/>
        <w:rPr>
          <w:iCs/>
          <w:sz w:val="27"/>
          <w:szCs w:val="27"/>
          <w:lang w:val="nb-NO"/>
        </w:rPr>
      </w:pPr>
      <w:r w:rsidRPr="00AE6567">
        <w:rPr>
          <w:sz w:val="27"/>
          <w:szCs w:val="27"/>
        </w:rPr>
        <w:sym w:font="Wingdings" w:char="F0E0"/>
      </w:r>
      <w:r>
        <w:rPr>
          <w:sz w:val="27"/>
          <w:szCs w:val="27"/>
        </w:rPr>
        <w:t xml:space="preserve"> </w:t>
      </w:r>
      <w:r w:rsidRPr="001C00B2">
        <w:rPr>
          <w:sz w:val="27"/>
          <w:szCs w:val="27"/>
        </w:rPr>
        <w:t>Khuôn viên trường với diện tích 50.</w:t>
      </w:r>
      <w:r w:rsidRPr="001C00B2">
        <w:rPr>
          <w:sz w:val="27"/>
          <w:szCs w:val="27"/>
          <w:lang w:val="vi-VN"/>
        </w:rPr>
        <w:t>646</w:t>
      </w:r>
      <w:r w:rsidRPr="001C00B2">
        <w:rPr>
          <w:sz w:val="27"/>
          <w:szCs w:val="27"/>
        </w:rPr>
        <w:t>,</w:t>
      </w:r>
      <w:r w:rsidRPr="001C00B2">
        <w:rPr>
          <w:sz w:val="27"/>
          <w:szCs w:val="27"/>
          <w:lang w:val="vi-VN"/>
        </w:rPr>
        <w:t>6</w:t>
      </w:r>
      <w:r w:rsidRPr="001C00B2">
        <w:rPr>
          <w:sz w:val="27"/>
          <w:szCs w:val="27"/>
        </w:rPr>
        <w:t xml:space="preserve"> m</w:t>
      </w:r>
      <w:r w:rsidRPr="001C00B2">
        <w:rPr>
          <w:sz w:val="27"/>
          <w:szCs w:val="27"/>
          <w:vertAlign w:val="superscript"/>
        </w:rPr>
        <w:t>2</w:t>
      </w:r>
      <w:r w:rsidRPr="001C00B2">
        <w:rPr>
          <w:sz w:val="27"/>
          <w:szCs w:val="27"/>
        </w:rPr>
        <w:t>, t</w:t>
      </w:r>
      <w:r w:rsidRPr="001C00B2">
        <w:rPr>
          <w:iCs/>
          <w:sz w:val="27"/>
          <w:szCs w:val="27"/>
          <w:lang w:val="nb-NO"/>
        </w:rPr>
        <w:t>ổng diện tích phục vụ đào tạo 25.756,5 m</w:t>
      </w:r>
      <w:r w:rsidRPr="001C00B2">
        <w:rPr>
          <w:iCs/>
          <w:sz w:val="27"/>
          <w:szCs w:val="27"/>
          <w:vertAlign w:val="superscript"/>
          <w:lang w:val="nb-NO"/>
        </w:rPr>
        <w:t>2</w:t>
      </w:r>
      <w:r w:rsidRPr="001C00B2">
        <w:rPr>
          <w:iCs/>
          <w:sz w:val="27"/>
          <w:szCs w:val="27"/>
          <w:lang w:val="nb-NO"/>
        </w:rPr>
        <w:t>, gồm: phòng học lý thuyết, phòng thực hành, thư viện, ký túc xá, trạm y tế, khu thể thao</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HSSV vay vốn ưu đãi; </w:t>
      </w:r>
      <w:r w:rsidRPr="001C00B2">
        <w:rPr>
          <w:sz w:val="27"/>
          <w:szCs w:val="27"/>
        </w:rPr>
        <w:t>cấp học bổng khuyến khích học nghề</w:t>
      </w:r>
      <w:r>
        <w:rPr>
          <w:sz w:val="27"/>
          <w:szCs w:val="27"/>
        </w:rPr>
        <w:t xml:space="preserve">; </w:t>
      </w:r>
      <w:r w:rsidRPr="001C00B2">
        <w:rPr>
          <w:sz w:val="27"/>
          <w:szCs w:val="27"/>
        </w:rPr>
        <w:t>HSSV được khen thưởng khi đạt kết quả khá, giỏi, xuất sắc trong học kỳ và năm học</w:t>
      </w:r>
      <w:r>
        <w:rPr>
          <w:sz w:val="27"/>
          <w:szCs w:val="27"/>
        </w:rPr>
        <w:t xml:space="preserve">; </w:t>
      </w:r>
      <w:r w:rsidRPr="001C00B2">
        <w:rPr>
          <w:sz w:val="27"/>
          <w:szCs w:val="27"/>
        </w:rPr>
        <w:t>khen thưởng HSSV tích cực tham gia công tác xã hội</w:t>
      </w:r>
      <w:r>
        <w:rPr>
          <w:sz w:val="27"/>
          <w:szCs w:val="27"/>
        </w:rPr>
        <w:t>…</w:t>
      </w:r>
    </w:p>
    <w:p w:rsidR="00AE6567" w:rsidRPr="00AE6567" w:rsidRDefault="00AE6567" w:rsidP="00AE6567">
      <w:pPr>
        <w:tabs>
          <w:tab w:val="left" w:pos="819"/>
          <w:tab w:val="left" w:leader="dot" w:pos="8928"/>
        </w:tabs>
        <w:spacing w:before="60" w:after="60" w:line="312" w:lineRule="auto"/>
        <w:ind w:left="420"/>
        <w:jc w:val="both"/>
        <w:rPr>
          <w:bCs/>
          <w:iCs/>
          <w:sz w:val="27"/>
          <w:szCs w:val="27"/>
        </w:rPr>
      </w:pPr>
      <w:r w:rsidRPr="00AE6567">
        <w:rPr>
          <w:sz w:val="27"/>
          <w:szCs w:val="27"/>
        </w:rPr>
        <w:lastRenderedPageBreak/>
        <w:sym w:font="Wingdings" w:char="F0E0"/>
      </w:r>
      <w:r>
        <w:rPr>
          <w:sz w:val="27"/>
          <w:szCs w:val="27"/>
        </w:rPr>
        <w:t xml:space="preserve"> </w:t>
      </w:r>
      <w:r w:rsidRPr="001C00B2">
        <w:rPr>
          <w:bCs/>
          <w:iCs/>
          <w:sz w:val="27"/>
          <w:szCs w:val="27"/>
        </w:rPr>
        <w:t xml:space="preserve">nhà trường đã thực hiện khảo sát mức độ hài lòng của HSSV khi sử dụng Sổ tay Giáo dục định hướng </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4.9. </w:t>
      </w:r>
      <w:r w:rsidR="002753DC" w:rsidRPr="001C00B2">
        <w:rPr>
          <w:i/>
          <w:sz w:val="26"/>
          <w:szCs w:val="26"/>
        </w:rPr>
        <w:t xml:space="preserve">Nhà trường có các dịch vụ hỗ trợ học sinh, sinh viên hoạt động hiệu quả </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n</w:t>
      </w:r>
      <w:r w:rsidRPr="001C00B2">
        <w:rPr>
          <w:iCs/>
          <w:sz w:val="27"/>
          <w:szCs w:val="27"/>
          <w:lang w:val="nb-NO"/>
        </w:rPr>
        <w:t xml:space="preserve">hà trường </w:t>
      </w:r>
      <w:r w:rsidRPr="001C00B2">
        <w:rPr>
          <w:sz w:val="27"/>
          <w:szCs w:val="27"/>
        </w:rPr>
        <w:t>đảm bảo các dịch vụ hỗ trợ cho học sinh sinh viên về sinh hoạt ngoại khóa, rèn luyện thể lực, hoạt động thể dục thể thao ngoài giờ lên lớp.</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Ký túc xá được bố trí trong khuôn viên trường với diện tích hơn 3.000 m², đáp ứng chỗ ở nội trú cho trên 600 HSSV</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Trường hiện có căn tin với tổng diện tích 463 m² phục vụ ăn uống, giải khát cho HSSV từ 06 giờ sáng đến 20 giờ</w:t>
      </w:r>
      <w:r>
        <w:rPr>
          <w:sz w:val="27"/>
          <w:szCs w:val="27"/>
        </w:rPr>
        <w:t>.</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 xml:space="preserve">Trường tổ chức khám sức khỏe cho HSSV đầu mỗi </w:t>
      </w:r>
      <w:r>
        <w:rPr>
          <w:sz w:val="27"/>
          <w:szCs w:val="27"/>
        </w:rPr>
        <w:t xml:space="preserve">năm học; </w:t>
      </w:r>
      <w:r w:rsidRPr="001C00B2">
        <w:rPr>
          <w:sz w:val="27"/>
          <w:szCs w:val="27"/>
        </w:rPr>
        <w:t>để tạo điều kiện cho HSSV hoàn thành nhiệm vụ học tập, nhà trường tổ chức miễn giảm học phí cho HSSV có hoàn cảnh khó khăn</w:t>
      </w:r>
      <w:r>
        <w:rPr>
          <w:sz w:val="27"/>
          <w:szCs w:val="27"/>
        </w:rPr>
        <w:t xml:space="preserve">; </w:t>
      </w:r>
    </w:p>
    <w:p w:rsidR="00AE6567" w:rsidRDefault="00AE6567" w:rsidP="002753DC">
      <w:pPr>
        <w:tabs>
          <w:tab w:val="left" w:pos="819"/>
          <w:tab w:val="left" w:leader="dot" w:pos="8928"/>
        </w:tabs>
        <w:spacing w:before="60" w:after="60" w:line="312" w:lineRule="auto"/>
        <w:ind w:left="420"/>
        <w:jc w:val="both"/>
        <w:rPr>
          <w:i/>
          <w:sz w:val="26"/>
          <w:szCs w:val="26"/>
        </w:rPr>
      </w:pPr>
      <w:r w:rsidRPr="00AE6567">
        <w:rPr>
          <w:sz w:val="27"/>
          <w:szCs w:val="27"/>
        </w:rPr>
        <w:sym w:font="Wingdings" w:char="F0E0"/>
      </w:r>
      <w:r>
        <w:rPr>
          <w:sz w:val="27"/>
          <w:szCs w:val="27"/>
        </w:rPr>
        <w:t xml:space="preserve"> </w:t>
      </w:r>
      <w:r w:rsidRPr="001C00B2">
        <w:rPr>
          <w:sz w:val="27"/>
          <w:szCs w:val="27"/>
        </w:rPr>
        <w:t xml:space="preserve">Nhà trường phân công mỗi cán bộ, giảng viên, nhân viên phụ trách công tác giáo viên chủ nhiệm/cố vấn học tập (GVCN/CVHT) của một lớp </w:t>
      </w:r>
      <w:r w:rsidRPr="001C00B2">
        <w:rPr>
          <w:bCs/>
          <w:sz w:val="27"/>
          <w:szCs w:val="27"/>
        </w:rPr>
        <w:t xml:space="preserve">nên dễ dàng nắm bắt tình hình cụ thể của từng HSSV </w:t>
      </w:r>
    </w:p>
    <w:p w:rsidR="0078687C" w:rsidRDefault="0078687C">
      <w:pPr>
        <w:spacing w:after="200" w:line="276" w:lineRule="auto"/>
        <w:rPr>
          <w:sz w:val="27"/>
          <w:szCs w:val="27"/>
          <w:highlight w:val="yellow"/>
          <w:lang w:val="nl-NL"/>
        </w:rPr>
      </w:pPr>
      <w:r>
        <w:rPr>
          <w:sz w:val="27"/>
          <w:szCs w:val="27"/>
          <w:highlight w:val="yellow"/>
          <w:lang w:val="nl-NL"/>
        </w:rPr>
        <w:br w:type="page"/>
      </w:r>
    </w:p>
    <w:p w:rsidR="002745CC" w:rsidRPr="0078687C" w:rsidRDefault="002745CC" w:rsidP="002745CC">
      <w:pPr>
        <w:tabs>
          <w:tab w:val="left" w:pos="819"/>
          <w:tab w:val="left" w:leader="dot" w:pos="8928"/>
        </w:tabs>
        <w:spacing w:before="60" w:after="60" w:line="312" w:lineRule="auto"/>
        <w:ind w:left="420"/>
        <w:jc w:val="both"/>
        <w:rPr>
          <w:b/>
          <w:sz w:val="27"/>
          <w:szCs w:val="27"/>
        </w:rPr>
      </w:pPr>
      <w:r w:rsidRPr="0078687C">
        <w:rPr>
          <w:b/>
          <w:sz w:val="27"/>
          <w:szCs w:val="27"/>
          <w:highlight w:val="yellow"/>
          <w:lang w:val="nl-NL"/>
        </w:rPr>
        <w:lastRenderedPageBreak/>
        <w:t>5. Nội dung phỏng vấn đối với Doanh nghiệp</w:t>
      </w:r>
      <w:r w:rsidRPr="0078687C">
        <w:rPr>
          <w:b/>
          <w:sz w:val="27"/>
          <w:szCs w:val="27"/>
          <w:lang w:val="nl-NL"/>
        </w:rPr>
        <w:t xml:space="preserve">: </w:t>
      </w:r>
      <w:r w:rsidRPr="0078687C">
        <w:rPr>
          <w:b/>
          <w:sz w:val="27"/>
          <w:szCs w:val="27"/>
          <w:lang w:val="vi-VN"/>
        </w:rPr>
        <w:t>3.2; 3.3; 3.4; 3.7; 5.5</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5.1. </w:t>
      </w:r>
      <w:r w:rsidR="002745CC" w:rsidRPr="001C00B2">
        <w:rPr>
          <w:i/>
          <w:sz w:val="26"/>
          <w:szCs w:val="26"/>
        </w:rPr>
        <w:t>Nhà trường hợp tác với Doanh nghiệp trong xây dựng chuẩn đầu ra và/hoặc phát triển chương trình đào tạo</w:t>
      </w:r>
    </w:p>
    <w:p w:rsidR="00F224FF" w:rsidRDefault="00F224FF" w:rsidP="00F224FF">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sz w:val="27"/>
          <w:szCs w:val="27"/>
        </w:rPr>
        <w:t>Hàng năm Nhà trường tổ chức chỉnh sửa, bổ sung để hoàn thiện tất các chương trình đào tạo đối với các bậc, hệ đào tạo, mỗi chương trình đào tạo  đều có sự tham gia đóng góp của ít nhất một đại diện của DN</w:t>
      </w:r>
      <w:r w:rsidRPr="001C00B2">
        <w:rPr>
          <w:rFonts w:eastAsia="Calibri"/>
          <w:sz w:val="27"/>
          <w:szCs w:val="27"/>
        </w:rPr>
        <w:t xml:space="preserve"> </w:t>
      </w:r>
    </w:p>
    <w:p w:rsidR="00F224FF" w:rsidRDefault="00F224FF" w:rsidP="00F224FF">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Đối với các nghề trọng điểm quốc gia, khu vực, quốc tế của trường đều có sự hợp tác với các DN để xây dựng, hoàn thiện chương trình đào tạo</w:t>
      </w:r>
    </w:p>
    <w:p w:rsidR="00AE6567" w:rsidRPr="00F224FF" w:rsidRDefault="00F224FF" w:rsidP="002745CC">
      <w:pPr>
        <w:tabs>
          <w:tab w:val="left" w:pos="819"/>
          <w:tab w:val="left" w:leader="dot" w:pos="8928"/>
        </w:tabs>
        <w:spacing w:before="60" w:after="60" w:line="312" w:lineRule="auto"/>
        <w:ind w:left="420"/>
        <w:jc w:val="both"/>
        <w:rPr>
          <w:sz w:val="27"/>
          <w:szCs w:val="27"/>
        </w:rPr>
      </w:pPr>
      <w:r w:rsidRPr="00F224FF">
        <w:rPr>
          <w:sz w:val="27"/>
          <w:szCs w:val="27"/>
        </w:rPr>
        <w:sym w:font="Wingdings" w:char="F0E0"/>
      </w:r>
      <w:r w:rsidRPr="00F224FF">
        <w:rPr>
          <w:sz w:val="27"/>
          <w:szCs w:val="27"/>
        </w:rPr>
        <w:t xml:space="preserve"> Nhà trường, đơn vị thường xuyên tổ chức Hội thảo…, có sự hiện diện của Doanh nghiệp để xây dựng và đóng góp ý kiến cho sự phát triển. Nhất là về chương trình đào tạo để đảm bảo việc cung ứng nguồn nhân lực đáp ứng yêu cầu xã hội.</w:t>
      </w:r>
    </w:p>
    <w:p w:rsidR="00F224FF" w:rsidRPr="00F224FF" w:rsidRDefault="00F224FF" w:rsidP="002745CC">
      <w:pPr>
        <w:tabs>
          <w:tab w:val="left" w:pos="819"/>
          <w:tab w:val="left" w:leader="dot" w:pos="8928"/>
        </w:tabs>
        <w:spacing w:before="60" w:after="60" w:line="312" w:lineRule="auto"/>
        <w:ind w:left="420"/>
        <w:jc w:val="both"/>
        <w:rPr>
          <w:sz w:val="27"/>
          <w:szCs w:val="27"/>
        </w:rPr>
      </w:pPr>
      <w:r w:rsidRPr="00F224FF">
        <w:rPr>
          <w:sz w:val="27"/>
          <w:szCs w:val="27"/>
        </w:rPr>
        <w:sym w:font="Wingdings" w:char="F0E0"/>
      </w:r>
      <w:r w:rsidRPr="00F224FF">
        <w:rPr>
          <w:sz w:val="27"/>
          <w:szCs w:val="27"/>
        </w:rPr>
        <w:t xml:space="preserve"> Nhà trường có mối quan hệ hợp tác rất mật thiết…</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5.2. </w:t>
      </w:r>
      <w:r w:rsidR="002745CC" w:rsidRPr="001C00B2">
        <w:rPr>
          <w:i/>
          <w:sz w:val="26"/>
          <w:szCs w:val="26"/>
        </w:rPr>
        <w:t>Triển khai đào tạo hợp tác với Doanh nghiệp ở ít nhất 1 nghề. Thời gian đào tạo thực hành chiếm 70%, trong đó đào tạo thực hành tại DN chiếm ít nhất 40% tổng thời gian khóa đào tạo</w:t>
      </w:r>
    </w:p>
    <w:p w:rsidR="00F224FF" w:rsidRDefault="00F224FF" w:rsidP="00F224FF">
      <w:pPr>
        <w:tabs>
          <w:tab w:val="left" w:pos="819"/>
          <w:tab w:val="left" w:leader="dot" w:pos="8928"/>
        </w:tabs>
        <w:spacing w:before="60" w:after="60" w:line="312" w:lineRule="auto"/>
        <w:ind w:left="420"/>
        <w:jc w:val="both"/>
        <w:rPr>
          <w:rFonts w:eastAsia="Calibri"/>
          <w:sz w:val="27"/>
          <w:szCs w:val="27"/>
        </w:rPr>
      </w:pPr>
      <w:r w:rsidRPr="004D5C46">
        <w:rPr>
          <w:rFonts w:eastAsia="Calibri"/>
          <w:sz w:val="27"/>
          <w:szCs w:val="27"/>
        </w:rPr>
        <w:sym w:font="Wingdings" w:char="F0E0"/>
      </w:r>
      <w:r>
        <w:rPr>
          <w:rFonts w:eastAsia="Calibri"/>
          <w:sz w:val="27"/>
          <w:szCs w:val="27"/>
        </w:rPr>
        <w:t xml:space="preserve"> </w:t>
      </w:r>
      <w:r w:rsidRPr="001C00B2">
        <w:rPr>
          <w:rFonts w:eastAsia="Calibri"/>
          <w:sz w:val="27"/>
          <w:szCs w:val="27"/>
        </w:rPr>
        <w:t>Mô hình “đào tạo kép” trường đang thực hiện thí điể</w:t>
      </w:r>
      <w:r>
        <w:rPr>
          <w:rFonts w:eastAsia="Calibri"/>
          <w:sz w:val="27"/>
          <w:szCs w:val="27"/>
        </w:rPr>
        <w:t>m</w:t>
      </w:r>
      <w:r w:rsidRPr="001C00B2">
        <w:rPr>
          <w:rFonts w:eastAsia="Calibri"/>
          <w:sz w:val="27"/>
          <w:szCs w:val="27"/>
        </w:rPr>
        <w:t>; trong thời gian này các sinh viên được học tập, thực tập trên các trang thiết bị, máy móc hiện đại của DN, vừa học vừa làm ra các sản phẩm thực tế</w:t>
      </w:r>
      <w:r>
        <w:rPr>
          <w:rFonts w:eastAsia="Calibri"/>
          <w:sz w:val="27"/>
          <w:szCs w:val="27"/>
        </w:rPr>
        <w:t xml:space="preserve">. </w:t>
      </w:r>
    </w:p>
    <w:p w:rsidR="00F224FF" w:rsidRDefault="00F224FF" w:rsidP="00F224FF">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thu thập lấy ý kiến của HSSV khi tham gia đào tạo tại DN </w:t>
      </w:r>
    </w:p>
    <w:p w:rsidR="00F224FF" w:rsidRDefault="00F224FF" w:rsidP="002745CC">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Đơn vị doanh nghiệp luôn đồng hành và hỗ trợ nhà trường trong việc đào tạo cũng như tạo điều kiện cho HSSV học tại xưởng của Doanh nghiệp và đánh giá kết quả học tập.</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5.3. </w:t>
      </w:r>
      <w:r w:rsidR="002745CC" w:rsidRPr="001C00B2">
        <w:rPr>
          <w:i/>
          <w:sz w:val="26"/>
          <w:szCs w:val="26"/>
        </w:rPr>
        <w:t>Nhà trường có Hội đồng tư vấn ngành/nghề ở ít nhất một nghề chuyên sâu của trường và hoạt động hiệu quả</w:t>
      </w:r>
    </w:p>
    <w:p w:rsidR="00F224FF" w:rsidRDefault="00F224FF" w:rsidP="00F224FF">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w:t>
      </w:r>
      <w:r w:rsidR="00852D29" w:rsidRPr="00852D29">
        <w:rPr>
          <w:rFonts w:eastAsia="Calibri"/>
          <w:sz w:val="27"/>
          <w:szCs w:val="27"/>
        </w:rPr>
        <w:t>Nhà trường có thực hiện mời tham gia Hội đồng</w:t>
      </w:r>
      <w:r w:rsidRPr="001C00B2">
        <w:rPr>
          <w:rFonts w:eastAsia="Calibri"/>
          <w:sz w:val="27"/>
          <w:szCs w:val="27"/>
        </w:rPr>
        <w:t>Hội đồng tư vấn chuyên môn làm việc độc lập, có Quy chế hoạt động riêng</w:t>
      </w:r>
      <w:r w:rsidR="00852D29">
        <w:rPr>
          <w:rFonts w:eastAsia="Calibri"/>
          <w:sz w:val="27"/>
          <w:szCs w:val="27"/>
        </w:rPr>
        <w:t>; Có tổ chức họp, hội thảo… đóng góp ý kiến xây dựng chương trình đào tạo đối với ngành nghề</w:t>
      </w:r>
    </w:p>
    <w:p w:rsidR="00F224FF" w:rsidRDefault="00F224FF" w:rsidP="00F224FF">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rFonts w:eastAsia="Calibri"/>
          <w:sz w:val="27"/>
          <w:szCs w:val="27"/>
        </w:rPr>
        <w:t>Nhiệm vụ Hội đồng tư vấn chuyên môn giúp Trường xây dựng kế hoạch phát triển theo hướng đổi mới, nâng cao chất lượng đào tạo, từng bước hội nhập</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lastRenderedPageBreak/>
        <w:tab/>
      </w:r>
      <w:r w:rsidR="002745CC">
        <w:rPr>
          <w:sz w:val="27"/>
          <w:szCs w:val="27"/>
        </w:rPr>
        <w:t xml:space="preserve">5.4. </w:t>
      </w:r>
      <w:r w:rsidR="002745CC" w:rsidRPr="001C00B2">
        <w:rPr>
          <w:i/>
          <w:sz w:val="26"/>
          <w:szCs w:val="26"/>
        </w:rPr>
        <w:t>Có ít nhất 80% tổng số học sinh, sinh viên tốt nghiệp (90% đối với các ngành, nghề trọng điểm) được Doanh nghiệp, đơn vị sử dụng lao động tham gia đánh giá kết quả học tập</w:t>
      </w:r>
    </w:p>
    <w:p w:rsidR="00852D29" w:rsidRDefault="00852D29" w:rsidP="00852D29">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thu thập lấy ý kiến của HSSV khi tham gia đào tạo tại DN </w:t>
      </w:r>
    </w:p>
    <w:p w:rsidR="00852D29" w:rsidRDefault="00852D29" w:rsidP="00852D29">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Đơn vị doanh nghiệp luôn đồng hành và hỗ trợ nhà trường trong việc đào tạo cũng như tạo điều kiện cho HSSV học tại xưởng của Doanh nghiệp và đánh giá kết quả học tập.</w:t>
      </w:r>
    </w:p>
    <w:p w:rsidR="00852D29" w:rsidRDefault="00852D29" w:rsidP="002745CC">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w:t>
      </w:r>
      <w:r>
        <w:rPr>
          <w:rFonts w:eastAsia="Calibri"/>
          <w:sz w:val="27"/>
          <w:szCs w:val="27"/>
        </w:rPr>
        <w:t xml:space="preserve"> thường xuyên mời </w:t>
      </w:r>
      <w:r w:rsidRPr="00852D29">
        <w:rPr>
          <w:rFonts w:eastAsia="Calibri"/>
          <w:sz w:val="27"/>
          <w:szCs w:val="27"/>
        </w:rPr>
        <w:t xml:space="preserve">doanh nghiệp đến để </w:t>
      </w:r>
      <w:r>
        <w:rPr>
          <w:rFonts w:eastAsia="Calibri"/>
          <w:sz w:val="27"/>
          <w:szCs w:val="27"/>
        </w:rPr>
        <w:t xml:space="preserve">tư vấn và </w:t>
      </w:r>
      <w:r w:rsidRPr="00852D29">
        <w:rPr>
          <w:rFonts w:eastAsia="Calibri"/>
          <w:sz w:val="27"/>
          <w:szCs w:val="27"/>
        </w:rPr>
        <w:t xml:space="preserve">tuyển dụng </w:t>
      </w:r>
      <w:r>
        <w:rPr>
          <w:rFonts w:eastAsia="Calibri"/>
          <w:sz w:val="27"/>
          <w:szCs w:val="27"/>
        </w:rPr>
        <w:t>HSSV</w:t>
      </w:r>
    </w:p>
    <w:p w:rsidR="00852D29" w:rsidRPr="00852D29" w:rsidRDefault="00852D29" w:rsidP="002745CC">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 thực hiện thăm hỏi, khảo sát để điều tra dấu vết, việc làm đúng nghề được đào tạo sau khi tốt nghiệp đối với những HSSV làm việc tại doanh nghiệp</w:t>
      </w:r>
    </w:p>
    <w:p w:rsidR="00852D29" w:rsidRPr="00852D29" w:rsidRDefault="00852D29" w:rsidP="002745CC">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 cung cấp HSSV cho doanh nghiệp phù hợp với yêu cầu</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5.5. </w:t>
      </w:r>
      <w:r w:rsidR="002745CC" w:rsidRPr="001C00B2">
        <w:rPr>
          <w:i/>
          <w:sz w:val="26"/>
          <w:szCs w:val="26"/>
        </w:rPr>
        <w:t>Ít nhất 75% các Doanh nghiệp được khảo sát khẳng định năng lực của học sinh, sinh viên tốt nghiệp đáp ứng yêu cầu công việc</w:t>
      </w:r>
    </w:p>
    <w:p w:rsidR="00852D29" w:rsidRDefault="00852D29" w:rsidP="002745CC">
      <w:pPr>
        <w:tabs>
          <w:tab w:val="left" w:pos="819"/>
          <w:tab w:val="left" w:leader="dot" w:pos="8928"/>
        </w:tabs>
        <w:spacing w:before="60" w:after="60" w:line="312" w:lineRule="auto"/>
        <w:ind w:left="420"/>
        <w:jc w:val="both"/>
        <w:rPr>
          <w:sz w:val="27"/>
          <w:szCs w:val="27"/>
        </w:rPr>
      </w:pPr>
      <w:r w:rsidRPr="00852D29">
        <w:rPr>
          <w:rFonts w:eastAsia="Calibri"/>
          <w:sz w:val="27"/>
          <w:szCs w:val="27"/>
        </w:rPr>
        <w:sym w:font="Wingdings" w:char="F0E0"/>
      </w:r>
      <w:r>
        <w:rPr>
          <w:rFonts w:eastAsia="Calibri"/>
          <w:sz w:val="27"/>
          <w:szCs w:val="27"/>
        </w:rPr>
        <w:t xml:space="preserve"> </w:t>
      </w:r>
      <w:r w:rsidRPr="001C00B2">
        <w:rPr>
          <w:sz w:val="27"/>
          <w:szCs w:val="27"/>
        </w:rPr>
        <w:t>Nhà trường luôn mở rộng và duy trì mối liên kết chặt chẽ với các DN trong công tác đào tạo HSSV</w:t>
      </w:r>
    </w:p>
    <w:p w:rsidR="00852D29" w:rsidRDefault="00852D29" w:rsidP="002745CC">
      <w:pPr>
        <w:tabs>
          <w:tab w:val="left" w:pos="819"/>
          <w:tab w:val="left" w:leader="dot" w:pos="8928"/>
        </w:tabs>
        <w:spacing w:before="60" w:after="60" w:line="312" w:lineRule="auto"/>
        <w:ind w:left="420"/>
        <w:jc w:val="both"/>
        <w:rPr>
          <w:i/>
          <w:sz w:val="26"/>
          <w:szCs w:val="26"/>
        </w:rPr>
      </w:pPr>
      <w:r w:rsidRPr="00852D29">
        <w:rPr>
          <w:rFonts w:eastAsia="Calibri"/>
          <w:sz w:val="27"/>
          <w:szCs w:val="27"/>
        </w:rPr>
        <w:sym w:font="Wingdings" w:char="F0E0"/>
      </w:r>
      <w:r>
        <w:rPr>
          <w:rFonts w:eastAsia="Calibri"/>
          <w:sz w:val="27"/>
          <w:szCs w:val="27"/>
        </w:rPr>
        <w:t xml:space="preserve"> </w:t>
      </w:r>
      <w:r w:rsidRPr="001C00B2">
        <w:rPr>
          <w:sz w:val="27"/>
          <w:szCs w:val="27"/>
        </w:rPr>
        <w:t xml:space="preserve">Sau khi tốt nghiệp nhiều HSSV được chính các DN ưu tiên tuyển dụng. Để duy trì mối quan hệ hợp tác cũng như thu thập thông tin nhằm xây dựng chương trình đào tạo phù hợp với nhu cầu sử dụng lao động của DN, nhà trường tổ chức khảo sát, thu thập ý kiến của DN đánh giá khả năng đáp ứng nhu cầu công việc của sinh viên trong môi trường thực tế sản xuất kinh doanh </w:t>
      </w:r>
    </w:p>
    <w:p w:rsidR="0078687C" w:rsidRDefault="0078687C">
      <w:pPr>
        <w:spacing w:after="200" w:line="276" w:lineRule="auto"/>
        <w:rPr>
          <w:sz w:val="27"/>
          <w:szCs w:val="27"/>
          <w:highlight w:val="yellow"/>
        </w:rPr>
      </w:pPr>
      <w:r>
        <w:rPr>
          <w:sz w:val="27"/>
          <w:szCs w:val="27"/>
          <w:highlight w:val="yellow"/>
        </w:rPr>
        <w:br w:type="page"/>
      </w:r>
    </w:p>
    <w:p w:rsidR="00DA37A5" w:rsidRPr="0078687C" w:rsidRDefault="00DA37A5" w:rsidP="00DA37A5">
      <w:pPr>
        <w:tabs>
          <w:tab w:val="left" w:pos="819"/>
          <w:tab w:val="left" w:leader="dot" w:pos="8928"/>
        </w:tabs>
        <w:spacing w:before="60" w:after="60" w:line="312" w:lineRule="auto"/>
        <w:ind w:left="420"/>
        <w:jc w:val="both"/>
        <w:rPr>
          <w:b/>
          <w:sz w:val="27"/>
          <w:szCs w:val="27"/>
        </w:rPr>
      </w:pPr>
      <w:r w:rsidRPr="0078687C">
        <w:rPr>
          <w:b/>
          <w:sz w:val="27"/>
          <w:szCs w:val="27"/>
          <w:highlight w:val="yellow"/>
        </w:rPr>
        <w:lastRenderedPageBreak/>
        <w:t>6</w:t>
      </w:r>
      <w:r w:rsidRPr="0078687C">
        <w:rPr>
          <w:b/>
          <w:sz w:val="27"/>
          <w:szCs w:val="27"/>
          <w:highlight w:val="yellow"/>
          <w:lang w:val="nl-NL"/>
        </w:rPr>
        <w:t>. Nội dung phỏng vấn đối với cựu HSSV</w:t>
      </w:r>
      <w:r w:rsidRPr="0078687C">
        <w:rPr>
          <w:b/>
          <w:sz w:val="27"/>
          <w:szCs w:val="27"/>
          <w:lang w:val="nl-NL"/>
        </w:rPr>
        <w:t>: 3.7; 3.8; 4.7; 4.8; 5.4</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6.1. </w:t>
      </w:r>
      <w:r w:rsidR="00DA37A5" w:rsidRPr="001C00B2">
        <w:rPr>
          <w:i/>
          <w:sz w:val="26"/>
          <w:szCs w:val="26"/>
        </w:rPr>
        <w:t>Có ít nhất 80% tổng số học sinh, sinh viên tốt nghiệp (90% đối với các ngành, nghề trọng điểm) được Doanh nghiệp, đơn vị sử dụng lao động tham gia đánh giá kết quả học tập</w:t>
      </w:r>
    </w:p>
    <w:p w:rsidR="00DF239A" w:rsidRDefault="00DF239A" w:rsidP="00DF239A">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thu thập lấy ý kiến của HSSV khi tham gia đào tạo tại DN </w:t>
      </w:r>
    </w:p>
    <w:p w:rsidR="00DF239A" w:rsidRDefault="00DF239A" w:rsidP="00DF239A">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Đơn vị doanh nghiệp luôn đồng hành và hỗ trợ nhà trường trong việc đào tạo cũng như tạo điều kiện cho HSSV học tại xưởng của Doanh nghiệp và đánh giá kết quả học tập.</w:t>
      </w:r>
    </w:p>
    <w:p w:rsidR="00DF239A" w:rsidRDefault="00DF239A" w:rsidP="00DF239A">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w:t>
      </w:r>
      <w:r>
        <w:rPr>
          <w:rFonts w:eastAsia="Calibri"/>
          <w:sz w:val="27"/>
          <w:szCs w:val="27"/>
        </w:rPr>
        <w:t xml:space="preserve"> thường xuyên mời </w:t>
      </w:r>
      <w:r w:rsidRPr="00852D29">
        <w:rPr>
          <w:rFonts w:eastAsia="Calibri"/>
          <w:sz w:val="27"/>
          <w:szCs w:val="27"/>
        </w:rPr>
        <w:t xml:space="preserve">doanh nghiệp đến để </w:t>
      </w:r>
      <w:r>
        <w:rPr>
          <w:rFonts w:eastAsia="Calibri"/>
          <w:sz w:val="27"/>
          <w:szCs w:val="27"/>
        </w:rPr>
        <w:t xml:space="preserve">tư vấn và </w:t>
      </w:r>
      <w:r w:rsidRPr="00852D29">
        <w:rPr>
          <w:rFonts w:eastAsia="Calibri"/>
          <w:sz w:val="27"/>
          <w:szCs w:val="27"/>
        </w:rPr>
        <w:t xml:space="preserve">tuyển dụng </w:t>
      </w:r>
      <w:r>
        <w:rPr>
          <w:rFonts w:eastAsia="Calibri"/>
          <w:sz w:val="27"/>
          <w:szCs w:val="27"/>
        </w:rPr>
        <w:t>HSSV</w:t>
      </w:r>
    </w:p>
    <w:p w:rsidR="00DF239A" w:rsidRPr="00852D29" w:rsidRDefault="00DF239A" w:rsidP="00DF239A">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 thực hiện thăm hỏi, khảo sát để điều tra dấu vết, việc làm đúng nghề được đào tạo sau khi tốt nghiệp đối với những HSSV làm việc tại doanh nghiệp</w:t>
      </w:r>
    </w:p>
    <w:p w:rsidR="00852D29" w:rsidRDefault="00DF239A" w:rsidP="00DF239A">
      <w:pPr>
        <w:tabs>
          <w:tab w:val="left" w:pos="819"/>
          <w:tab w:val="left" w:leader="dot" w:pos="8928"/>
        </w:tabs>
        <w:spacing w:before="60" w:after="60" w:line="312" w:lineRule="auto"/>
        <w:ind w:left="420"/>
        <w:jc w:val="both"/>
        <w:rPr>
          <w:i/>
          <w:sz w:val="26"/>
          <w:szCs w:val="26"/>
        </w:rPr>
      </w:pPr>
      <w:r w:rsidRPr="00852D29">
        <w:rPr>
          <w:rFonts w:eastAsia="Calibri"/>
          <w:sz w:val="27"/>
          <w:szCs w:val="27"/>
        </w:rPr>
        <w:sym w:font="Wingdings" w:char="F0E0"/>
      </w:r>
      <w:r w:rsidRPr="00852D29">
        <w:rPr>
          <w:rFonts w:eastAsia="Calibri"/>
          <w:sz w:val="27"/>
          <w:szCs w:val="27"/>
        </w:rPr>
        <w:t xml:space="preserve"> Nhà trường cung cấp HSSV cho doanh nghiệp phù hợp với yêu cầu</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6.2. </w:t>
      </w:r>
      <w:r w:rsidR="00DA37A5" w:rsidRPr="001C00B2">
        <w:rPr>
          <w:i/>
          <w:sz w:val="26"/>
          <w:szCs w:val="26"/>
        </w:rPr>
        <w:t>Có ít nhất 80% tổng số học sinh, sinh viên tốt nghiệp (90% đối với các ngành, nghề trọng điểm) có việc làm phù hợp với ngành, nghề được đào tạo trong vòng 12 tháng kể từ khi tốt nghiệp</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6.3. </w:t>
      </w:r>
      <w:r w:rsidR="00DA37A5" w:rsidRPr="001C00B2">
        <w:rPr>
          <w:i/>
          <w:sz w:val="26"/>
          <w:szCs w:val="26"/>
        </w:rPr>
        <w:t>Nhà trường có và thường xuyên sử dụng trang thiết bị an toàn lao động</w:t>
      </w:r>
    </w:p>
    <w:p w:rsidR="00026344" w:rsidRDefault="00026344" w:rsidP="0002634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Nhà trường đã tích cực trang bị các thiết bị an toàn tại nơi thực tập, nơi làm việc</w:t>
      </w:r>
      <w:r w:rsidRPr="001C00B2">
        <w:rPr>
          <w:sz w:val="27"/>
          <w:szCs w:val="27"/>
        </w:rPr>
        <w:t xml:space="preserve"> </w:t>
      </w:r>
    </w:p>
    <w:p w:rsidR="00026344" w:rsidRDefault="00026344" w:rsidP="0002634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sử dụng thiết bị đều có quy định cụ thể rõ ràng</w:t>
      </w:r>
      <w:r>
        <w:rPr>
          <w:sz w:val="27"/>
          <w:szCs w:val="27"/>
        </w:rPr>
        <w:t xml:space="preserve">; </w:t>
      </w:r>
      <w:r w:rsidRPr="001C00B2">
        <w:rPr>
          <w:sz w:val="27"/>
          <w:szCs w:val="27"/>
        </w:rPr>
        <w:t>Tại mỗi xưởng đều có nội quy hướng dẫn thực hành</w:t>
      </w:r>
    </w:p>
    <w:p w:rsidR="00026344" w:rsidRDefault="00026344" w:rsidP="00026344">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w:t>
      </w:r>
      <w:r w:rsidRPr="001C00B2">
        <w:rPr>
          <w:sz w:val="27"/>
          <w:szCs w:val="27"/>
          <w:lang w:val="nb-NO"/>
        </w:rPr>
        <w:t>Do có sự chuẩn bị thiết bị an toàn, nâng cao nhận thức cho đội ngũ CB-GV-NV và HSSV cũng như thực hiện hướng dẫn, tập huấn xử lý tình huống kịp thời, Nhà trường không để xảy ra sự cố tai nạn lao động nào trong Nhà trường</w:t>
      </w:r>
    </w:p>
    <w:p w:rsidR="00026344" w:rsidRPr="00AE6567" w:rsidRDefault="00026344" w:rsidP="00026344">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HSSV thường xuyên được nhắc nhở và yêu cầu về an toàn lao động.</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6.4. </w:t>
      </w:r>
      <w:r w:rsidR="00DA37A5" w:rsidRPr="001C00B2">
        <w:rPr>
          <w:i/>
          <w:sz w:val="26"/>
          <w:szCs w:val="26"/>
        </w:rPr>
        <w:t>Nhà trường có môi trường học tập đáp ứng các yêu cầu về xanh hóa giáo dục nghề nghiệp</w:t>
      </w:r>
    </w:p>
    <w:p w:rsidR="00026344" w:rsidRPr="00AE6567" w:rsidRDefault="00026344" w:rsidP="00026344">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Chương trình đào tạo của nhà trường đã được lồng ghép mô đun đào tạo xanh nhằm nâng cao nhận thức cho người học về bảo vệ môi trường </w:t>
      </w:r>
    </w:p>
    <w:p w:rsidR="00026344" w:rsidRPr="00AE6567" w:rsidRDefault="00026344" w:rsidP="00026344">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Tuần Sinh hoạt công dân đầu năm, toàn th</w:t>
      </w:r>
      <w:r>
        <w:rPr>
          <w:sz w:val="27"/>
          <w:szCs w:val="27"/>
        </w:rPr>
        <w:t>ể</w:t>
      </w:r>
      <w:r w:rsidRPr="00AE6567">
        <w:rPr>
          <w:sz w:val="27"/>
          <w:szCs w:val="27"/>
        </w:rPr>
        <w:t xml:space="preserve"> HSSV được triển khai nội dung này</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6.5. </w:t>
      </w:r>
      <w:r w:rsidR="00DA37A5" w:rsidRPr="001C00B2">
        <w:rPr>
          <w:i/>
          <w:sz w:val="26"/>
          <w:szCs w:val="26"/>
        </w:rPr>
        <w:t>Học sinh, sinh viên tốt nghiệp có kiến thức, kỹ năng cơ bản về bảo vệ môi trường, sử dụng hiệu quả năng lượng và tài nguyên</w:t>
      </w:r>
    </w:p>
    <w:p w:rsidR="00026344" w:rsidRDefault="00026344" w:rsidP="00DA37A5">
      <w:pPr>
        <w:tabs>
          <w:tab w:val="left" w:pos="819"/>
          <w:tab w:val="left" w:leader="dot" w:pos="8928"/>
        </w:tabs>
        <w:spacing w:before="60" w:after="60" w:line="312" w:lineRule="auto"/>
        <w:ind w:left="420"/>
        <w:jc w:val="both"/>
        <w:rPr>
          <w:sz w:val="27"/>
          <w:szCs w:val="27"/>
        </w:rPr>
      </w:pPr>
      <w:r w:rsidRPr="00AE6567">
        <w:rPr>
          <w:sz w:val="27"/>
          <w:szCs w:val="27"/>
        </w:rPr>
        <w:lastRenderedPageBreak/>
        <w:sym w:font="Wingdings" w:char="F0E0"/>
      </w:r>
      <w:r>
        <w:rPr>
          <w:sz w:val="27"/>
          <w:szCs w:val="27"/>
        </w:rPr>
        <w:t xml:space="preserve"> </w:t>
      </w:r>
      <w:r w:rsidRPr="001C00B2">
        <w:rPr>
          <w:sz w:val="27"/>
          <w:szCs w:val="27"/>
        </w:rPr>
        <w:t>HSSV các ngành nghề đào tạo tại trường đều được học tập nội dung về bảo vệ môi trường, sử dụng hiệu quả năng lượng và tài nguyên do các khoa xây dựng chương trình lồng ghép trong các học phần</w:t>
      </w:r>
      <w:r>
        <w:rPr>
          <w:sz w:val="27"/>
          <w:szCs w:val="27"/>
        </w:rPr>
        <w:t xml:space="preserve"> môn học.</w:t>
      </w:r>
    </w:p>
    <w:p w:rsidR="00DA37A5" w:rsidRPr="002745CC" w:rsidRDefault="00DA37A5" w:rsidP="002745CC">
      <w:pPr>
        <w:tabs>
          <w:tab w:val="left" w:pos="819"/>
          <w:tab w:val="left" w:leader="dot" w:pos="8928"/>
        </w:tabs>
        <w:spacing w:before="60" w:after="60" w:line="312" w:lineRule="auto"/>
        <w:ind w:left="420"/>
        <w:jc w:val="both"/>
        <w:rPr>
          <w:sz w:val="27"/>
          <w:szCs w:val="27"/>
        </w:rPr>
      </w:pPr>
    </w:p>
    <w:p w:rsidR="002745CC" w:rsidRDefault="002745CC" w:rsidP="002745CC">
      <w:pPr>
        <w:tabs>
          <w:tab w:val="left" w:pos="819"/>
          <w:tab w:val="left" w:leader="dot" w:pos="8928"/>
        </w:tabs>
        <w:spacing w:before="60" w:after="60" w:line="312" w:lineRule="auto"/>
        <w:ind w:left="420"/>
        <w:jc w:val="both"/>
        <w:rPr>
          <w:sz w:val="27"/>
          <w:szCs w:val="27"/>
          <w:lang w:val="nl-NL"/>
        </w:rPr>
      </w:pPr>
    </w:p>
    <w:p w:rsidR="002745CC" w:rsidRDefault="002745CC" w:rsidP="002753DC">
      <w:pPr>
        <w:tabs>
          <w:tab w:val="left" w:pos="819"/>
          <w:tab w:val="left" w:leader="dot" w:pos="8928"/>
        </w:tabs>
        <w:spacing w:before="60" w:after="60" w:line="312" w:lineRule="auto"/>
        <w:ind w:left="420"/>
        <w:jc w:val="both"/>
        <w:rPr>
          <w:sz w:val="27"/>
          <w:szCs w:val="27"/>
          <w:lang w:val="nl-NL"/>
        </w:rPr>
      </w:pPr>
    </w:p>
    <w:p w:rsidR="002753DC" w:rsidRPr="0076325A" w:rsidRDefault="002753DC" w:rsidP="0076325A">
      <w:pPr>
        <w:tabs>
          <w:tab w:val="left" w:pos="819"/>
          <w:tab w:val="left" w:leader="dot" w:pos="8928"/>
        </w:tabs>
        <w:spacing w:before="60" w:after="60" w:line="312" w:lineRule="auto"/>
        <w:ind w:left="420"/>
        <w:jc w:val="both"/>
        <w:rPr>
          <w:sz w:val="27"/>
          <w:szCs w:val="27"/>
        </w:rPr>
      </w:pP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p>
    <w:p w:rsidR="0076325A" w:rsidRDefault="0076325A"/>
    <w:sectPr w:rsidR="0076325A" w:rsidSect="0076325A">
      <w:pgSz w:w="12240" w:h="15840"/>
      <w:pgMar w:top="1021" w:right="964" w:bottom="90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25A"/>
    <w:rsid w:val="00026344"/>
    <w:rsid w:val="000E3FFD"/>
    <w:rsid w:val="001A38FE"/>
    <w:rsid w:val="001D5E86"/>
    <w:rsid w:val="002745CC"/>
    <w:rsid w:val="002753DC"/>
    <w:rsid w:val="002A35C7"/>
    <w:rsid w:val="002C5FCD"/>
    <w:rsid w:val="004D5C46"/>
    <w:rsid w:val="004E4801"/>
    <w:rsid w:val="006A7BCF"/>
    <w:rsid w:val="0076325A"/>
    <w:rsid w:val="0078687C"/>
    <w:rsid w:val="007E5C63"/>
    <w:rsid w:val="00822354"/>
    <w:rsid w:val="00852D29"/>
    <w:rsid w:val="008D134B"/>
    <w:rsid w:val="00AE6567"/>
    <w:rsid w:val="00B10D52"/>
    <w:rsid w:val="00B54C74"/>
    <w:rsid w:val="00B97CF0"/>
    <w:rsid w:val="00C41571"/>
    <w:rsid w:val="00CD7507"/>
    <w:rsid w:val="00D61C30"/>
    <w:rsid w:val="00DA37A5"/>
    <w:rsid w:val="00DC35C6"/>
    <w:rsid w:val="00DF239A"/>
    <w:rsid w:val="00E0770F"/>
    <w:rsid w:val="00F224FF"/>
    <w:rsid w:val="00FB4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2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325A"/>
    <w:rPr>
      <w:b/>
      <w:bCs/>
    </w:rPr>
  </w:style>
  <w:style w:type="paragraph" w:customStyle="1" w:styleId="Default">
    <w:name w:val="Default"/>
    <w:rsid w:val="0076325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uiPriority w:val="99"/>
    <w:semiHidden/>
    <w:unhideWhenUsed/>
    <w:rsid w:val="0076325A"/>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2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325A"/>
    <w:rPr>
      <w:b/>
      <w:bCs/>
    </w:rPr>
  </w:style>
  <w:style w:type="paragraph" w:customStyle="1" w:styleId="Default">
    <w:name w:val="Default"/>
    <w:rsid w:val="0076325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uiPriority w:val="99"/>
    <w:semiHidden/>
    <w:unhideWhenUsed/>
    <w:rsid w:val="0076325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4740">
      <w:bodyDiv w:val="1"/>
      <w:marLeft w:val="0"/>
      <w:marRight w:val="0"/>
      <w:marTop w:val="0"/>
      <w:marBottom w:val="0"/>
      <w:divBdr>
        <w:top w:val="none" w:sz="0" w:space="0" w:color="auto"/>
        <w:left w:val="none" w:sz="0" w:space="0" w:color="auto"/>
        <w:bottom w:val="none" w:sz="0" w:space="0" w:color="auto"/>
        <w:right w:val="none" w:sz="0" w:space="0" w:color="auto"/>
      </w:divBdr>
    </w:div>
    <w:div w:id="95447561">
      <w:bodyDiv w:val="1"/>
      <w:marLeft w:val="0"/>
      <w:marRight w:val="0"/>
      <w:marTop w:val="0"/>
      <w:marBottom w:val="0"/>
      <w:divBdr>
        <w:top w:val="none" w:sz="0" w:space="0" w:color="auto"/>
        <w:left w:val="none" w:sz="0" w:space="0" w:color="auto"/>
        <w:bottom w:val="none" w:sz="0" w:space="0" w:color="auto"/>
        <w:right w:val="none" w:sz="0" w:space="0" w:color="auto"/>
      </w:divBdr>
    </w:div>
    <w:div w:id="182478814">
      <w:bodyDiv w:val="1"/>
      <w:marLeft w:val="0"/>
      <w:marRight w:val="0"/>
      <w:marTop w:val="0"/>
      <w:marBottom w:val="0"/>
      <w:divBdr>
        <w:top w:val="none" w:sz="0" w:space="0" w:color="auto"/>
        <w:left w:val="none" w:sz="0" w:space="0" w:color="auto"/>
        <w:bottom w:val="none" w:sz="0" w:space="0" w:color="auto"/>
        <w:right w:val="none" w:sz="0" w:space="0" w:color="auto"/>
      </w:divBdr>
    </w:div>
    <w:div w:id="6041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18</Pages>
  <Words>4505</Words>
  <Characters>25680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15</cp:revision>
  <dcterms:created xsi:type="dcterms:W3CDTF">2019-11-18T06:23:00Z</dcterms:created>
  <dcterms:modified xsi:type="dcterms:W3CDTF">2019-11-19T01:34:00Z</dcterms:modified>
</cp:coreProperties>
</file>